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D" w:rsidRDefault="00D82D3D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82D3D" w:rsidRPr="00D51DF3" w:rsidRDefault="00D82D3D" w:rsidP="00D82D3D">
      <w:pPr>
        <w:jc w:val="both"/>
        <w:rPr>
          <w:rFonts w:ascii="Times New Roman" w:hAnsi="Times New Roman" w:cs="Times New Roman"/>
          <w:sz w:val="28"/>
          <w:szCs w:val="28"/>
        </w:rPr>
      </w:pPr>
      <w:r w:rsidRPr="00D51DF3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D82D3D" w:rsidRPr="00D51DF3" w:rsidRDefault="00D82D3D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D51DF3">
        <w:rPr>
          <w:rFonts w:ascii="Times New Roman" w:hAnsi="Times New Roman" w:cs="Times New Roman"/>
          <w:sz w:val="28"/>
          <w:szCs w:val="28"/>
        </w:rPr>
        <w:t>2. Психологические особенности детей с ТНР.</w:t>
      </w:r>
    </w:p>
    <w:p w:rsidR="00D82D3D" w:rsidRPr="00D51DF3" w:rsidRDefault="00D82D3D" w:rsidP="00D82D3D">
      <w:pPr>
        <w:jc w:val="both"/>
        <w:rPr>
          <w:rFonts w:ascii="Times New Roman" w:hAnsi="Times New Roman" w:cs="Times New Roman"/>
          <w:sz w:val="28"/>
          <w:szCs w:val="28"/>
        </w:rPr>
      </w:pPr>
      <w:r w:rsidRPr="00D51DF3">
        <w:rPr>
          <w:rFonts w:ascii="Times New Roman" w:hAnsi="Times New Roman" w:cs="Times New Roman"/>
          <w:sz w:val="28"/>
          <w:szCs w:val="28"/>
        </w:rPr>
        <w:t>3. Цели, задачи, методы</w:t>
      </w:r>
    </w:p>
    <w:p w:rsidR="00D51DF3" w:rsidRPr="00D51DF3" w:rsidRDefault="00D82D3D" w:rsidP="00D51DF3">
      <w:pPr>
        <w:jc w:val="both"/>
        <w:rPr>
          <w:rFonts w:ascii="Times New Roman" w:hAnsi="Times New Roman" w:cs="Times New Roman"/>
          <w:sz w:val="28"/>
          <w:szCs w:val="28"/>
        </w:rPr>
      </w:pPr>
      <w:r w:rsidRPr="00D51DF3">
        <w:rPr>
          <w:rFonts w:ascii="Times New Roman" w:hAnsi="Times New Roman" w:cs="Times New Roman"/>
          <w:sz w:val="28"/>
          <w:szCs w:val="28"/>
        </w:rPr>
        <w:t>4.</w:t>
      </w:r>
      <w:r w:rsidR="00D51DF3" w:rsidRPr="00D51DF3">
        <w:rPr>
          <w:rFonts w:ascii="Times New Roman" w:hAnsi="Times New Roman" w:cs="Times New Roman"/>
          <w:sz w:val="28"/>
          <w:szCs w:val="28"/>
        </w:rPr>
        <w:t>Направления работы</w:t>
      </w:r>
    </w:p>
    <w:p w:rsidR="00D51DF3" w:rsidRPr="00D51DF3" w:rsidRDefault="00D51DF3" w:rsidP="00D51DF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1D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5.Методы и формы работы</w:t>
      </w:r>
    </w:p>
    <w:p w:rsidR="00D51DF3" w:rsidRPr="00D51DF3" w:rsidRDefault="00D51DF3" w:rsidP="00D51DF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1DF3">
        <w:rPr>
          <w:rFonts w:ascii="Times New Roman" w:hAnsi="Times New Roman" w:cs="Times New Roman"/>
          <w:sz w:val="28"/>
          <w:szCs w:val="28"/>
        </w:rPr>
        <w:t>6.</w:t>
      </w:r>
      <w:r w:rsidRPr="00D51D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Структура занятий</w:t>
      </w:r>
    </w:p>
    <w:p w:rsidR="00D51DF3" w:rsidRPr="00D51DF3" w:rsidRDefault="00D51DF3" w:rsidP="00D51DF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1D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7.Ожидаемые результаты</w:t>
      </w:r>
    </w:p>
    <w:p w:rsidR="00D51DF3" w:rsidRPr="00D51DF3" w:rsidRDefault="00C116D3" w:rsidP="00D51DF3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8.Познавательное развитие</w:t>
      </w:r>
      <w:r w:rsidR="00D51DF3" w:rsidRPr="00D51DF3">
        <w:rPr>
          <w:rFonts w:ascii="Times New Roman" w:hAnsi="Times New Roman" w:cs="Times New Roman"/>
          <w:sz w:val="28"/>
          <w:szCs w:val="28"/>
        </w:rPr>
        <w:t xml:space="preserve">. Старшая группа (5-6 лет) </w:t>
      </w:r>
    </w:p>
    <w:p w:rsidR="00D51DF3" w:rsidRPr="00D51DF3" w:rsidRDefault="00D51DF3" w:rsidP="00D51DF3">
      <w:pPr>
        <w:jc w:val="both"/>
        <w:rPr>
          <w:rFonts w:ascii="Times New Roman" w:hAnsi="Times New Roman" w:cs="Times New Roman"/>
          <w:sz w:val="28"/>
          <w:szCs w:val="28"/>
        </w:rPr>
      </w:pPr>
      <w:r w:rsidRPr="00D51DF3">
        <w:rPr>
          <w:rFonts w:ascii="Times New Roman" w:hAnsi="Times New Roman" w:cs="Times New Roman"/>
          <w:sz w:val="28"/>
          <w:szCs w:val="28"/>
        </w:rPr>
        <w:t xml:space="preserve">9.Перспективное планирование игр и упражнений по развитию психических процессов, эмоционально-волевой и коммуникативной сферы у детей 5-6 лет </w:t>
      </w:r>
    </w:p>
    <w:p w:rsidR="00D51DF3" w:rsidRPr="00D51DF3" w:rsidRDefault="00D51DF3" w:rsidP="00D51DF3">
      <w:pPr>
        <w:jc w:val="both"/>
        <w:rPr>
          <w:rFonts w:ascii="Times New Roman" w:hAnsi="Times New Roman" w:cs="Times New Roman"/>
          <w:sz w:val="28"/>
          <w:szCs w:val="28"/>
        </w:rPr>
      </w:pPr>
      <w:r w:rsidRPr="00D51DF3">
        <w:rPr>
          <w:rFonts w:ascii="Times New Roman" w:hAnsi="Times New Roman" w:cs="Times New Roman"/>
          <w:sz w:val="28"/>
          <w:szCs w:val="28"/>
        </w:rPr>
        <w:t xml:space="preserve">10.Список использованной литературы </w:t>
      </w:r>
    </w:p>
    <w:p w:rsidR="00D51DF3" w:rsidRPr="00F41EA8" w:rsidRDefault="00D51DF3" w:rsidP="00D51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DF3" w:rsidRPr="00F41EA8" w:rsidRDefault="00D51DF3" w:rsidP="00D51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D3D" w:rsidRDefault="00D82D3D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D3" w:rsidRDefault="00C116D3" w:rsidP="00D82D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D3" w:rsidRDefault="00C116D3" w:rsidP="00D82D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D3D" w:rsidRPr="00D82D3D" w:rsidRDefault="00D82D3D" w:rsidP="00D82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дети с тяжелыми нарушениями речи (ТНР), которые относятся к категории детей с ограниченными возможностями здоровья (ОВЗ) могут реализовать свой потенциал лишь при условии вовремя начатого и адекватно организованного обучения и развития.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Ни один из целевых ориентиров дошкольного образования, не может быть достигнут без освоения речевой культуры.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Для достижения целевых ориентиров необходима систематическая профилактика и коррекция речевых нарушений у детей.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b/>
          <w:sz w:val="28"/>
          <w:szCs w:val="28"/>
        </w:rPr>
        <w:t xml:space="preserve">Психологические особенности детей с ТНР.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Все психические процессы у ребёнка – память, внимание, воображение, мышление, целенаправленное поведение – развиваются при непосредственном участии речи.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В соответствии с принципом рассмотрения речевых нарушений во взаимосвязи с другими сторонами психического развития необходимо учитывать и особенности формирования сенсорной, интеллектуальной и эмоционально-волевой сферы.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с ТНР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характерен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низкий уровень развития основных свойств внимания (недостаточная устойчивость, ограничение возможности его распределять и др.);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памяти (низкий уровень вербальной памяти, запоминание линейных рядов, непонимание многоступенчатых инструкций и последовательности заданий и др.);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познавательной деятельности.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недоразвитие мелкой моторики рук, слабая координация пальцев и трудности в овладении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графомоторными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навыками.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Типичным для детей данной группы является недостаток самоконтроля, понижение регуляции и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. Характерна для детей с ТНР и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, проявляемая в виде суетливости, двигательного беспокойства. В содержание рабочей программы педагога-психолога входит коррекционная помощь педагога-психолога по развитию эмоционально-волевой и познавательной сферы детей.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точном воспроизведении задания по пространственно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</w:t>
      </w:r>
      <w:r w:rsidR="00C534DA"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ловкости пальцев рук и координации движений (например, при застегивании, расстегивании, шнуровке, завязывании и т.д.).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У ребёнка с общим недоразвитием речи наблюдается качественное своеобразие развития всех психических процессов.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Мышление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наглядно-образного мышления при недоразвитии речи в большинстве случаев по степени выраженности </w:t>
      </w:r>
      <w:proofErr w:type="gramStart"/>
      <w:r w:rsidR="00C534DA" w:rsidRPr="00F41EA8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с тяжестью речевого дефекта.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У детей с недоразвитием речи на процесс и результаты мышления влияют недостатки в знаниях и, наиболее часто нарушения самоорганизации. У них обнаруживается недостаточный объем сведений об окружающем, о свойствах предметов, возникают трудности в установлении причинно-следственных связей явлений. Для многих детей с тяжелыми нарушениями речи (ТНР) характерна ригидность мышления.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Обладая полноценными предпосылками для овладения мыслительными операциями, с трудом овладевают анализом, синтезом, сравнением. Дошкольники с ТНР по уровню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логических операций значительно отстают от своих сверстников. Выделяют четыре группы детей с ТНР по степени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логических операций.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 группа. У детей, относящихся к данной группе: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достаточно высокий уровень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невербальных и вербальных логических операций, соответствующий показателям детей с нормальным речевым развитием;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высокий уровень познавательной активности;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целенаправленная деятельность детей устойчива и планомерна.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2 группа. У детей, вошедших во вторую группу: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- уровень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логических операций ниже возрастной нормы;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речевая активность снижена, дети испытывают трудности приема словесной инструкции;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отмечается ограниченный объем кратковременной памяти, не могут удержать словесный ряд.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3 группа. У детей, отнесенных к данной группе: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нарушена целенаправленная деятельность при выполнении как вербальных, так и невербальных заданий;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для них характерны недостаточная концентрация внимания;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низкий уровень познавательной активности;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низкий объем представлений об окружающем;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трудности установления причинно-следственных связей.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Однако дети имеют потенциальные возможности для овладения абстрактными понятиями, если со стороны логопеда им будет оказана помощь.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4 группа. Для дошкольников, вошедших в четвертую группу: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характерно недоразвитие логических операций, логическая деятельность детей отличается крайней неустойчивостью, отсутствием планомерности;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познавательная активность низкая;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- контроль над правильностью выполнения заданий отсутствует.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Воображение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Дети с ТНР по уровню продуктивной деятельности воображения отстают от сверстников;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для них характерна быстрая истощаемость процессов воображения;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отмечаются использование штампов в работе, однообразность;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детям требуется значительно больше времени для включения в работу, в процессе работы отмечается увеличение длительности пауз;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наблюдается истощение деятельности.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Ответы детей с ТНР по выполненным рисункам, как правило, односложны и сводятся к простому называнию изображенных предметов либо носят форму короткого предложения.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Как следствие, речевое недоразвитие (бедный словарь,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фразовой речи, многочисленные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и др.) в сочетании с отставанием в развитии творческого воображения являются серьёзным препятствия для словотворчества детей.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Внимание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У детей с ТНР недостаточные устойчивость, объем внимания, ограниченные возможности его распределения.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Низкий уровень произвольного внимания приводит к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или значительному нарушению у них структуры деятельности.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Данные нарушения выражаются в следующем: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1. Дети быстро устают в процессе деятельности, продуктивность, темп быстро падают;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>2. Дошкольники испытывают трудности при планировании своих действий, поиске способов и средств, в решении различных задач, ошибаются на протяжении всей работы (характер ошибок и их распределение во времени качественно отличаются от нормы)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3. Распределение внимания между речью и практическим действием для детей с ТНР речи оказывается трудной, порой невыполнимой задачей;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4. Все виды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деятельностью (упреждающий, текущий и последующий) часто являются несформированными или значительно нарушенными.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Особенности произвольного внимания у детей с недоразвитием речи ярко проявляются в характере отвлечений. Для детей с ТНР преимущественными видами отвлечения являются следующие: посмотрел в окно, по сторонам, осуществляет действия, не связанные с выполнением задания.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Память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При относительно сохранной смысловой, логической памяти у детей с ТНР заметно снижена слуховая память и продуктивность запоминания по сравнению с нормально говорящими детьми. </w:t>
      </w:r>
      <w:proofErr w:type="gramStart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Дети часто забывают сложные инструкции (трех-, четырехступенчатые, опускают некоторые их элементы и меняют последовательность предложенных заданий; запоминание вербальных стимулов у детей с ТНР значительно хуже, чем у детей без речевой патологии. </w:t>
      </w:r>
      <w:proofErr w:type="gramEnd"/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Восприятие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Нарушение восприятия отмечается у всех детей с нарушением речи.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По данным многих авторов,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восприятия занимает одно из первых мест в числе причин, приводящих к речевым нарушениям, к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учебнойдезадаптации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При общем недоразвитии речи восприятие сформировано недостаточно и имеет ряд особенностей, которые выражаются: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1. В нарушении целостности восприятия. Дети не могут сложить разрезную картинку, не выполняют конструирование по образцу из палочек и строительного материала; характерным является неточное расположение деталей в рисунке, либо фигуры в пространстве.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2. Дети испытывают трудности при соотнесении с сенсорными эталонами; при соотнесении этих образцов-эталонов с предметами окружающего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выполнении задачи «приравнивание к эталону» дошкольники часто используют элементарные формы ориентировки. Например, при выполнении заданий по моделирующему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перцептивному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действию дети с ТНР меньше применяли способ зрительного соотнесения.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3. Нарушено восприятие собственной схемы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аблюдаются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трудности ориентировки в собственном теле, особенно при усложнении заданий (А. П. Воронова, 1993) .Формирование представлений о ведущей руке, о частях лица, тела происходит позднее, чем у нормально развивающихся сверстников.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4. Пространственные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ориентировки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отметить, что при ТНР у детей нарушено формирование пространственных представлений. Многие пространственные понятия (спереди, сзади, вверху, внизу) дети осваивают только в ходе специального обучения. Они затрудняются в понимании предлогов и наречий, отражающих пространственные отношения (под, над, около)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атрудняются в дифференциации понятий «справа» и «слева», обозначающих местонахождение объекта.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Моторика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Для детей с ТНР характерно некоторое отставание в развитии двигательной сферы: движения у них плохо координированы, снижены скорость и четкость их выполнения. Дети испытывают трудности при выполнении движений по словесной инструкции. Отстают от нормально развивающихся сверстников в воспроизведении двигательных </w:t>
      </w:r>
      <w:r w:rsidR="00C534DA"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 и заданий пространственно-временным параметрам. Недостаточная координация движений прослеживается во всех видах моторики: общей, мимической, мелкой и артикуляционной.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Характерными являются особенности развития мимической моторики. Страдает точность и полнота выполнения движений. При сохранных непроизвольных движениях отмечается появление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движений при попытке выполнить произвольные движения (участие мышц лба, щеки или губ при подмигивании одним глазом); выявляется неполнота и неточность в работе мышц и органов артикуляционного аппарата.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Недостаточное развитие тактильно-моторных ощущений влияет на способность детей к изобразительному творчеству. У детей наблюдается узость тематики рисунков и многократные повторения темы, отсутствие способов изображения предметов и явлений, бедность приемов лепки и конструирования, неумение владеть ножницами и т.д. И даже дети, владеющие элементарными техническими приемами, не проявляют достаточной усидчивости, воли и внимания в своих занятиях. Снижено и критическое отношение к чужой и своей работе.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Эмоционально-волевая сфера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Повышенное внимание к эмоциональному развитию дошкольника обусловлено формированием главного психологического новообразования в этом возрасте – начала произвольности психических процессов и психологической готовности к школе.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Наблюдается нестабильность эмоционально-волевой сферы у детей с ТНР. В психическом облике этих детей наблюдаются отдельные черты общей эмоционально-волевой незрелости, слабая регуляция произвольной деятельности.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Отмечаются аффективные реакции: появляется негативное отношение к речевому общению, инициативы в общении обычно такие дети не проявляют, зачастую этому мешают непонимание словесных инструкций или невозможность высказать своё пожелание. Дети, как правило, не прибегают к речевому общению с целью уточнения инструкции.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Такие особенности речевого развития, как бедность и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словарного запаса, явная недостаточность глагольного словаря, своеобразие связного высказывания, препятствуют осуществлению полноценного общения. </w:t>
      </w:r>
      <w:proofErr w:type="gramStart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Следствием этих трудностей, являются снижение потребности в общении,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форм коммуникации (диалогическая и монологическая речь, особенности поведения: незаинтересованность в контакте, неумение ориентироваться в ситуации общения, негативизм.</w:t>
      </w:r>
      <w:proofErr w:type="gram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Ограниченность речевого общения ребёнка во многом способствует развитию отрицательных качеств характера: застенчивости, нерешительности, негативизму, замкнутости, заниженной, самооценке, агрессивности.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Игровая деятельность детей 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 Основные свои знания и впечатления дети получают только в процессе целенаправленной игровой деятельности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Таким образом, для детей с ТНР характерными являются: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неустойчивость внимания, снижение объёма, ограниченные возможности его распределения;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нарушение восприятия;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снижение вербальной памяти и продуктивности запоминания;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низкий уровень развития воображения;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отставание в развитии словесно-логического мышления;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нарушение мелкой, общей, мимической, артикуляционной моторики;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• эмоционально-волевая незрелость;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низкая познавательная активность;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недостаточная регуляция произвольной деятельности;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трудности в общении.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освоения детьми с ТНР адаптированной образовательной программы.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– это система профессиональной деятельности педагога-психолога по созданию социально-психологических условий для полноценного проживания детей с ТНР, успешного их обучения и развития. </w:t>
      </w:r>
    </w:p>
    <w:p w:rsidR="00C534DA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выступает как комплексная технология, поддержка и помощь в решении задач развития, обучения, воспитания и социализации ребёнка. </w:t>
      </w:r>
    </w:p>
    <w:p w:rsidR="00C534DA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предусматривает разностороннее развитие детей, развитие их личности, мотивации и способностей в различных видах деятельности, коррекция </w:t>
      </w:r>
      <w:r w:rsidRPr="00F41EA8">
        <w:rPr>
          <w:rFonts w:ascii="Times New Roman" w:hAnsi="Times New Roman" w:cs="Times New Roman"/>
          <w:sz w:val="28"/>
          <w:szCs w:val="28"/>
        </w:rPr>
        <w:t xml:space="preserve">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недостатков в их речевом развитии. </w:t>
      </w:r>
    </w:p>
    <w:p w:rsidR="00D82D3D" w:rsidRDefault="00D82D3D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D3D" w:rsidRPr="00D82D3D" w:rsidRDefault="00D82D3D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82D3D">
        <w:rPr>
          <w:rFonts w:ascii="Times New Roman" w:hAnsi="Times New Roman" w:cs="Times New Roman"/>
          <w:b/>
          <w:sz w:val="28"/>
          <w:szCs w:val="28"/>
        </w:rPr>
        <w:t>Цели, задачи, методы</w:t>
      </w:r>
    </w:p>
    <w:p w:rsidR="00CF03D5" w:rsidRPr="00F41EA8" w:rsidRDefault="00EF01E9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F03D5" w:rsidRPr="00F41EA8">
        <w:rPr>
          <w:rFonts w:ascii="Times New Roman" w:hAnsi="Times New Roman" w:cs="Times New Roman"/>
          <w:sz w:val="28"/>
          <w:szCs w:val="28"/>
        </w:rPr>
        <w:t xml:space="preserve">Задача педагога-психолога в МКДОУ – создание условий для охраны физического и психического здоровья детей, забота об их эмоциональном благополучии, раскрытие потенциальных возможностей и развитие способностей каждого ребёнка.  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Для полноценного развития и профилактики нарушений психического развития детей дошкольного возраста в МКДОУ организовано сопровождение освоения детьми образовательных областей педагогом-психологом. В процессе </w:t>
      </w: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сопровождения ребёнка или сопровождения группы детей педагог-психолог руководствуется Положением о службе практической психологии в образовании РФ. 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В реализации практического направления деятельности опирается на раздел </w:t>
      </w:r>
      <w:r w:rsidRPr="00F41E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EA8">
        <w:rPr>
          <w:rFonts w:ascii="Times New Roman" w:hAnsi="Times New Roman" w:cs="Times New Roman"/>
          <w:sz w:val="28"/>
          <w:szCs w:val="28"/>
        </w:rPr>
        <w:t xml:space="preserve">. п. .20: «Планы и программы развивающей и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психокорекционной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работы разрабатываются с учётом возрастных и индивидуальных особенностей детей, определяемых в ходе психодиагностических исследований, и носят строго индивидуальный конкретный характер».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4DA" w:rsidRPr="00F41EA8" w:rsidRDefault="00C534DA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D5" w:rsidRPr="00F41EA8" w:rsidRDefault="00CF03D5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A8">
        <w:rPr>
          <w:rFonts w:ascii="Times New Roman" w:hAnsi="Times New Roman" w:cs="Times New Roman"/>
          <w:b/>
          <w:sz w:val="28"/>
          <w:szCs w:val="28"/>
        </w:rPr>
        <w:t>Деятельность психолога строится по следующим направлениям:</w:t>
      </w:r>
    </w:p>
    <w:tbl>
      <w:tblPr>
        <w:tblW w:w="9645" w:type="dxa"/>
        <w:tblInd w:w="108" w:type="dxa"/>
        <w:tblLayout w:type="fixed"/>
        <w:tblLook w:val="04A0"/>
      </w:tblPr>
      <w:tblGrid>
        <w:gridCol w:w="3080"/>
        <w:gridCol w:w="3189"/>
        <w:gridCol w:w="3376"/>
      </w:tblGrid>
      <w:tr w:rsidR="00CF03D5" w:rsidRPr="00F41EA8" w:rsidTr="00CF03D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F03D5" w:rsidRPr="00F41EA8" w:rsidTr="00CF03D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1. Индивидуальная работа в процессе адаптации к ДОО.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2. Наблюдение за характером взаимоотношений в группе, анализ микроклимата; определение статуса группы и отдельных </w:t>
            </w: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3.Выявление индивидуальных особенностей развития ребёнка и разработка индивидуальной адаптированной образовательной программы для ребёнка. 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4.Выявление детей, имеющих трудности в общении, поведении, эмоциональном развитии.  5. Организация индивидуальных и групповых коррекционно-развивающих занятий и </w:t>
            </w:r>
            <w:proofErr w:type="spellStart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игротренингов</w:t>
            </w:r>
            <w:proofErr w:type="spellEnd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6. Осуществление мониторинга развития </w:t>
            </w: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7. Индивидуальная и групповая работа с детьми с целью определения их готовности к обучению в школе.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Анализ работы воспитателей в группе и оказание помощи при затруднениях, связанных 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с особенностями индивидуального развития детей.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рекомендаций по </w:t>
            </w: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благоприятного эмоционального климата в группе с учётом стиля работы воспитателя и индивидуальных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особенностей детей.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3. Разработка рекомендаций по работе с детьми, имеющими трудности в общении, поведении, познавательном, эмоциональном развитии.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4. Проведение практических семинаров, тренингов для педагогов ДОО.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Консультирование родителей по вопросам адаптации ребёнка к новым условиям жизнедеятельности в ДОО.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Консультирование родителей детей, имеющих эмоциональные, социальные, </w:t>
            </w: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поведенческие, познавательные трудности в развитии.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3. Разработка рекомендаций по организации жизни ребёнка в семье.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4.Участие в родительских собраниях, информирование родителей о возрастных и индивидуальных особенностях детей.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5. Проведение практических семинаров, тренингов, мастер-классов.</w:t>
            </w:r>
          </w:p>
          <w:p w:rsidR="00CF03D5" w:rsidRPr="00F41EA8" w:rsidRDefault="00CF03D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D3D" w:rsidRDefault="00D82D3D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направлено на формирование профессионального взаимодействия педагогов с детьми и основывается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: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субъектном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педагога к ребёнку;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, учёте зоны ближайшего развития и возможностей ребёнка;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мотивационном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доброжелательном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к ребёнку;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EA8"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игровой деятельности как основной и ведущей в дошкольном возрасте;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EA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педагога организовать как совместную деятельность взрослого с детьми, так и самостоятельную деятельность воспитанника.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Сохранение психического здоровья воспитанников, мониторинг их развития, организация развивающих занятий с детьми, направленных на коррекцию недостатков в их психическом развитии.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сопровождение </w:t>
      </w:r>
      <w:proofErr w:type="spellStart"/>
      <w:proofErr w:type="gramStart"/>
      <w:r w:rsidRPr="00F41EA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процесса в МКДОУ осуществляется педагогом – психологом, состоящим в штате МКДОУ.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Обеспечение единства воспитательных, обучающих и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- развивающих целей и задач </w:t>
      </w:r>
      <w:proofErr w:type="spellStart"/>
      <w:proofErr w:type="gramStart"/>
      <w:r w:rsidRPr="00F41EA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процесса в МКДОУ осуществляется при условии согласования разнообразных форм образовательной деятельности (непосредственно образовательной деятельности, образовательной деятельности в режимные моменты, самостоятельной деятельности детей и совместной деятельности с семьёй) и при взаимодействии воспитателей и специалистов, работающих с детьми.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E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41EA8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воспитанников и коррекция нарушений в эмоционально-личностной, социальной и познавательной сферах воспитанников. </w:t>
      </w:r>
      <w:proofErr w:type="gramEnd"/>
    </w:p>
    <w:p w:rsidR="00CF03D5" w:rsidRPr="00F41EA8" w:rsidRDefault="00CF03D5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D5" w:rsidRPr="00F41EA8" w:rsidRDefault="00CF03D5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Формировать познавательные процессы и способствовать умственной деятельности; усвоению и обогащению знаний о природе и обществе; развитию познавательных интересов и  речи как средства познания;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Обеспечить оптимальное вхождение детей в общественную жизнь;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Своевременное предупреждение возможных нарушений психосоматического и психического здоровья детей;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Осуществление индивидуально ориентированной помощи детям с учётом особенностей психического и (или) физического развития, индивидуальных возможностей детей;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 xml:space="preserve">Разрабатывать и реализовывать индивидуальных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развивающие маршруты, организовывать индивидуальные и групповые занятия;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Оказывать родителям (законным представителям) детей и педагогам консультативную помощь в вопросах воспитания, образования и развития детей;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Принципы работы: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Непрерывность. Принцип гарантирует ребёнку и его родителям (законным представителям) непрерывность помощи на протяжении всего времени пребывания в МКДОУ;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Вариативность. Принцип предполагает создание вариативных условий для получения образования детьми.</w:t>
      </w:r>
    </w:p>
    <w:p w:rsidR="00CF03D5" w:rsidRPr="00F41EA8" w:rsidRDefault="00D51DF3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82D3D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Коррекционно-развивающая работа в МКДОУ включает в себя взаимосвязанные направления: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 xml:space="preserve">диагностическая работа обеспечивает своевременное выявление у детей снижение или нарушения в познавательной, личностной, коммуникативной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, проведение психодиагностического исследования и подготовку рекомендаций по оказанию помощи в МКДОУ;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коррекционно-развивающая работа обеспечивает своевременную специализированную помощь и коррекцию нарушений в психическом развитии детей в условиях МКДОУ;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>консультативная работа обеспечивает непрерывность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•</w:t>
      </w:r>
      <w:r w:rsidRPr="00F41EA8">
        <w:rPr>
          <w:rFonts w:ascii="Times New Roman" w:hAnsi="Times New Roman" w:cs="Times New Roman"/>
          <w:sz w:val="28"/>
          <w:szCs w:val="28"/>
        </w:rPr>
        <w:tab/>
        <w:t xml:space="preserve">информационно-просветительская работа направлена на разъяснительную деятельность по вопросам воспитания, обучения и развития воспитанников со всеми участниками </w:t>
      </w:r>
      <w:proofErr w:type="spellStart"/>
      <w:proofErr w:type="gramStart"/>
      <w:r w:rsidRPr="00F41EA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процесса: родителями (законными представителями), педагогическими работниками.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41EA8">
        <w:rPr>
          <w:rFonts w:ascii="Times New Roman" w:hAnsi="Times New Roman" w:cs="Times New Roman"/>
          <w:sz w:val="28"/>
          <w:szCs w:val="28"/>
        </w:rPr>
        <w:t>Реализация данных подходов осуществляется нами через использование следующих технологий организации воспитательно-образовательного процесса:</w:t>
      </w:r>
    </w:p>
    <w:p w:rsidR="00CF03D5" w:rsidRPr="00F41EA8" w:rsidRDefault="00D51DF3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5.</w:t>
      </w:r>
      <w:r w:rsidR="00CF03D5" w:rsidRPr="00F41E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Методы и формы работы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Упражнения на развитие познавательной и эмоционально-волевой сферы.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Коммуникативные, дидактические и подвижные игры.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Упражнения на развитие моторики.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Релаксационные упражнения.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Игротерапия</w:t>
      </w:r>
      <w:proofErr w:type="spellEnd"/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A8" w:rsidRPr="00D82D3D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Занятия проводятся индивидуально. Частота занятий - 2 раза в неделю. Продолжительность </w:t>
      </w:r>
      <w:r w:rsidR="00380E6E" w:rsidRPr="00F41EA8">
        <w:rPr>
          <w:rFonts w:ascii="Times New Roman" w:hAnsi="Times New Roman" w:cs="Times New Roman"/>
          <w:sz w:val="28"/>
          <w:szCs w:val="28"/>
        </w:rPr>
        <w:t xml:space="preserve">15-20  </w:t>
      </w:r>
      <w:r w:rsidRPr="00F41EA8">
        <w:rPr>
          <w:rFonts w:ascii="Times New Roman" w:hAnsi="Times New Roman" w:cs="Times New Roman"/>
          <w:sz w:val="28"/>
          <w:szCs w:val="28"/>
        </w:rPr>
        <w:t>минут, но необходимо учитывать индивидуальные особенности ребенка с</w:t>
      </w:r>
      <w:r w:rsidR="00380E6E" w:rsidRPr="00F41EA8">
        <w:rPr>
          <w:rFonts w:ascii="Times New Roman" w:hAnsi="Times New Roman" w:cs="Times New Roman"/>
          <w:sz w:val="28"/>
          <w:szCs w:val="28"/>
        </w:rPr>
        <w:t xml:space="preserve"> ОВ</w:t>
      </w:r>
      <w:proofErr w:type="gramStart"/>
      <w:r w:rsidR="00380E6E" w:rsidRPr="00F41EA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380E6E" w:rsidRPr="00F41EA8">
        <w:rPr>
          <w:rFonts w:ascii="Times New Roman" w:hAnsi="Times New Roman" w:cs="Times New Roman"/>
          <w:sz w:val="28"/>
          <w:szCs w:val="28"/>
        </w:rPr>
        <w:t xml:space="preserve"> ТНР)</w:t>
      </w:r>
      <w:r w:rsidRPr="00F41EA8">
        <w:rPr>
          <w:rFonts w:ascii="Times New Roman" w:hAnsi="Times New Roman" w:cs="Times New Roman"/>
          <w:sz w:val="28"/>
          <w:szCs w:val="28"/>
        </w:rPr>
        <w:t>. Программа реализуется в детском саду психологом</w:t>
      </w:r>
      <w:r w:rsidR="00380E6E" w:rsidRPr="00F41EA8">
        <w:rPr>
          <w:rFonts w:ascii="Times New Roman" w:hAnsi="Times New Roman" w:cs="Times New Roman"/>
          <w:sz w:val="28"/>
          <w:szCs w:val="28"/>
        </w:rPr>
        <w:t xml:space="preserve">, логопедом </w:t>
      </w:r>
      <w:r w:rsidRPr="00F41EA8">
        <w:rPr>
          <w:rFonts w:ascii="Times New Roman" w:hAnsi="Times New Roman" w:cs="Times New Roman"/>
          <w:sz w:val="28"/>
          <w:szCs w:val="28"/>
        </w:rPr>
        <w:t xml:space="preserve"> и воспитателем совместно</w:t>
      </w:r>
    </w:p>
    <w:p w:rsidR="00CF03D5" w:rsidRPr="00F41EA8" w:rsidRDefault="00D51DF3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6.</w:t>
      </w:r>
      <w:r w:rsidR="00CF03D5" w:rsidRPr="00F41E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Структура занятий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1.Разминка</w:t>
      </w:r>
      <w:r w:rsidRPr="00F41EA8">
        <w:rPr>
          <w:rFonts w:ascii="Times New Roman" w:hAnsi="Times New Roman" w:cs="Times New Roman"/>
          <w:sz w:val="28"/>
          <w:szCs w:val="28"/>
        </w:rPr>
        <w:t>. Здесь психолог приветствует ребенка. Рассказывает, что ему сегодня предстоит делать. Спрашивает о настроении, самочувствии.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2.Основная часть</w:t>
      </w:r>
      <w:r w:rsidRPr="00F41EA8">
        <w:rPr>
          <w:rFonts w:ascii="Times New Roman" w:hAnsi="Times New Roman" w:cs="Times New Roman"/>
          <w:sz w:val="28"/>
          <w:szCs w:val="28"/>
        </w:rPr>
        <w:t>. На этом этапе используются беседы, игры и упражнения, которые обеспечивают развитие памяти, внимания, мышления, речи, эмоционально волевой сферы.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3.Заключительная часть.</w:t>
      </w:r>
      <w:r w:rsidRPr="00F41EA8">
        <w:rPr>
          <w:rFonts w:ascii="Times New Roman" w:hAnsi="Times New Roman" w:cs="Times New Roman"/>
          <w:sz w:val="28"/>
          <w:szCs w:val="28"/>
        </w:rPr>
        <w:t> Психолог подводит итоги каждого занятия. Хвалит ребенка за его заслуги.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F03D5" w:rsidRPr="00F41EA8" w:rsidRDefault="00D51DF3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7.</w:t>
      </w:r>
      <w:r w:rsidR="00CF03D5" w:rsidRPr="00F41E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Ожидаемые результаты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Развивает зрительную и слуховую память, внимание и мышление – пространственное и логическое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Формирует первоначальные математические представления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Закрепляет основы логического мышления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Учится сравнивать, обобщать, выделять, размышлять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Развивает познавательные интересы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Проявляет индивидуализм и способности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Приобретает навыки самостоятельности и общения со сверстниками.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A8" w:rsidRPr="00D82D3D" w:rsidRDefault="00D51DF3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D82D3D" w:rsidRPr="00D82D3D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proofErr w:type="gramStart"/>
      <w:r w:rsidR="00D82D3D" w:rsidRPr="00D82D3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D82D3D" w:rsidRPr="00D8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EA8" w:rsidRPr="00D82D3D">
        <w:rPr>
          <w:rFonts w:ascii="Times New Roman" w:hAnsi="Times New Roman" w:cs="Times New Roman"/>
          <w:b/>
          <w:sz w:val="28"/>
          <w:szCs w:val="28"/>
        </w:rPr>
        <w:t xml:space="preserve">Старшая группа (5-6 лет) </w:t>
      </w:r>
    </w:p>
    <w:p w:rsidR="00C534DA" w:rsidRPr="00F41EA8" w:rsidRDefault="00D82D3D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умение детей обследовать предметы разными способами.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Развивать глазомер в упражнениях и играх.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воспринимать свойства предметов; сравнивать предметы; подбирать группу предметов по заданному признаку.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Развивать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Продолжать знакомить детей с геометрическими формами и геометрическими фигурами;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использовать в качестве эталонов при сравнении предметов плоскостные и объемные фигуры. </w:t>
      </w:r>
    </w:p>
    <w:p w:rsidR="00C534DA" w:rsidRPr="00F41EA8" w:rsidRDefault="00D82D3D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функций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Развивать слуховое внимание и память при восприятии неречевых звуков.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различать звучание нескольких игрушек или детских музыкальных инструментов, предметов-заместителей; громкие и тихие, высокие и низкие звуки.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Развивать зрительное внимание и память в работе с разрезными картинками (4–8 частей, все виды разрезов).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Развивать воображение и формировать творческие способности.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>Развити</w:t>
      </w:r>
      <w:r w:rsidR="00D82D3D">
        <w:rPr>
          <w:rFonts w:ascii="Times New Roman" w:hAnsi="Times New Roman" w:cs="Times New Roman"/>
          <w:sz w:val="28"/>
          <w:szCs w:val="28"/>
        </w:rPr>
        <w:t>е математических представлений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Формировать навыки количественного и порядкового счета в пределах 10, с участием слухового, зрительного и двигательного анализаторов.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Закрепить в речи количественные и порядковые числительные, отвечая на вопросы: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Сколько всего?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(Который) по счету?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навык отсчитывания предметов из большего количества в пределах 10.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сравнивать рядом стоящие числа (со зрительной опорой).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навык сравнения групп множеств и их уравнивания разными способами.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Познакомить с составом числа из единиц в пределах 5.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Формировать представление о том, что предмет можно делить на равные части, что целое больше части.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называть части, сравнивать целое и часть.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· Формировать представление о том, что результат счета не зависит от расположения предметов и направления счета.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Формировать навык сравнения двух предметов по величине (высоте, ширине, длине) с помощью условной меры.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 xml:space="preserve">Определять величину предмета на глаз, пользуясь сравнительными прилагательными (выше, ниже, шире, уже, длиннее, короче). </w:t>
      </w:r>
      <w:proofErr w:type="gramEnd"/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навык раскладывания предметов в возрастающем и убывающем порядке в пределах 10.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измерять объем условными мерками.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· Совершенствовать умение узнавать и различать плоские и объемные геометрические фигуры (круг, овал, квадрат, прямоугольник, треугольник, шар, куб, цилиндр), узнавать их форму в предметах ближайшего окружения.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Формировать представление о четырехугольнике; о квадрате и прямоугольнике.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навыки ориентировки в пространстве и на плоскости стола, листа.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Формировать навыки ориентировки по простейшей схеме, плану.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понимать и обозначать в речи положение одного предмета по отношению к другому.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Закрепить представления о смене времен года и их очередности, о смене частей суток и их очередности.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Сформировать представление о таком временном отрезке, как неделя, об очередности дней недели.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в работе с разрезными картинками (4-12 частей со всеми видами разрезов).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Развивать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и тонкую пальцевую моторику в работе с дидактическими игрушками, играми, в пальчиковой гимнастике.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навыки сооружения построек по образцу, схеме, описанию –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Формировать навык коллективного сооружения построек в соответствии с общим замыслом.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· Продолжать учить выполнять поделки из природного материала.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Развитие игровой и театрализованной деятельности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словом. Отражать в игре окружающую действительность.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Учить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справедливо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оценивать свои поступки и поступки товарищей.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3.Психологическое просвещение.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- повышение психологической культуры педагогов и родителей, формирование потребности в психологических знаниях, желания использовать их в интересах развития, создания условий для полноценного развития детей с ТНР на каждом возрастном этапе, своевременного предупреждения возможных нарушений в становлении личности и развитии интеллекта.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4.Психологическое консультирование.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- 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консультирование в условиях детского дошкольного учреждения обозначается как система коммуникативного взаимодействия психолога с лицами, нуждающимися в психологической помощи рекомендательного характера.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Данное взаимодействие осуществляется по запросу воспитателей, специалистов, администрации, родителей (законных представителей) воспитанников Возрастно-психологическое консультирование проводятся в течение учебного года по вопросам: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Особенности адаптационного периода у детей с ТНР.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Результаты проведенной психологической диагностики.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Ориентация родителей, педагогов в проблеме возрастных индивидуальных особенностей психического развития ребенка с ТНР.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Перспективный план взаимодействия с родителями.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Индивидуальные консультации родителей по вопросам развития детей с ТНР;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Индивидуальные консультации для родителей по запросу;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Информационные беседы;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Игровые детско-родительские сеансы;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Психологическую диагностику детей с ТНР;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· Родительские собрания </w:t>
      </w:r>
    </w:p>
    <w:p w:rsidR="00C534DA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Педагог-психолог разрабатывает конкретные рекомендации для родителей по вопросам развития ребенка с ТНР в виде информационно-наглядного материала (памятки, буклеты и др.).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Программы. </w:t>
      </w:r>
    </w:p>
    <w:p w:rsidR="00C534DA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детей с тяжелыми нарушениями речи принимаются во внимание </w:t>
      </w:r>
      <w:proofErr w:type="spellStart"/>
      <w:r w:rsidR="00C534DA" w:rsidRPr="00F41EA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C534DA" w:rsidRPr="00F41EA8">
        <w:rPr>
          <w:rFonts w:ascii="Times New Roman" w:hAnsi="Times New Roman" w:cs="Times New Roman"/>
          <w:sz w:val="28"/>
          <w:szCs w:val="28"/>
        </w:rPr>
        <w:t xml:space="preserve"> и коррекционные задачи: коррекция речи и высших психических функций (внимания, памяти, мышления, воображения), коммуникативных навыков, эмоционально-волевой сферы. </w:t>
      </w:r>
    </w:p>
    <w:p w:rsidR="00C534DA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При определении целевых ориентиров учитывается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образования. </w:t>
      </w:r>
    </w:p>
    <w:p w:rsidR="00C534DA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Целевые ориентиры представлены с учетом возрастных возможностей и индивидуальных различий, а также особенностей детей с ТНР. </w:t>
      </w:r>
    </w:p>
    <w:p w:rsidR="00C534DA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  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К целевым ориентирам на этапе завершения дошкольного образования относятся следующие возрастные характеристики возможных достижений ребёнка: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ребёнок овладевает основными культурными способами деятельности,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0462A3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4DA" w:rsidRPr="00F41EA8" w:rsidRDefault="005E69BE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Игры и упражнения</w:t>
      </w:r>
      <w:r w:rsidR="000462A3" w:rsidRPr="00F41EA8">
        <w:rPr>
          <w:rFonts w:ascii="Times New Roman" w:hAnsi="Times New Roman" w:cs="Times New Roman"/>
          <w:sz w:val="28"/>
          <w:szCs w:val="28"/>
        </w:rPr>
        <w:t>.</w:t>
      </w:r>
      <w:r w:rsidRPr="00F41EA8">
        <w:rPr>
          <w:rFonts w:ascii="Times New Roman" w:hAnsi="Times New Roman" w:cs="Times New Roman"/>
          <w:sz w:val="28"/>
          <w:szCs w:val="28"/>
        </w:rPr>
        <w:t xml:space="preserve"> </w:t>
      </w:r>
      <w:r w:rsidR="00C534DA" w:rsidRPr="00F41EA8">
        <w:rPr>
          <w:rFonts w:ascii="Times New Roman" w:hAnsi="Times New Roman" w:cs="Times New Roman"/>
          <w:sz w:val="28"/>
          <w:szCs w:val="28"/>
        </w:rPr>
        <w:t xml:space="preserve">Старшая группа (5-6 лет).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Игры, по развитию психических функций: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 xml:space="preserve">«Слушай, внимательно» (звучание нескольких игрушек), «Угадай-ка» (высокие и низкие звуки), «Петушок и мышка» (тихие и громкие звуки), «Сложи радугу», «Помоги гномам» (цвета спектра), «Геометрическое домино», «Геометрическое лото», «Круглое домино» и др. </w:t>
      </w:r>
      <w:proofErr w:type="gramEnd"/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Игры и упражнения по развитию математических представлений: «Монгольская игра», «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яйцо», «Куб-хамелеон», «Уголки»; «Найди недостающую фигуру», «Найди такую же», «Заполни пустые клетки», «Кубики для всех», «Собери лестницу», «Найди выход», «По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май пингвинов», «Лучший космонавт», «Вычислительная машина»; «Лови, бросай, дни недели называй», «Я начну, а ты продолжи», «Неделя, стройся!»; «Гном строит дом», «Кот и мыши», «Гусеница», «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и его друзья»; «Найди кубик с таким же рисунком», «Измени количество», «Измени фигуру дважды», «По ягоды», «На лесной полянке», «Белые кролики», «Сложи фигуру», «Считаем и размышляем», «Клоуны» и др.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>Игры и упражнения, настольно-печатные игры: игры «М</w:t>
      </w:r>
      <w:r w:rsidR="005E69BE" w:rsidRPr="00F41EA8">
        <w:rPr>
          <w:rFonts w:ascii="Times New Roman" w:hAnsi="Times New Roman" w:cs="Times New Roman"/>
          <w:sz w:val="28"/>
          <w:szCs w:val="28"/>
        </w:rPr>
        <w:t>аленькие художники», «За гриба</w:t>
      </w:r>
      <w:r w:rsidRPr="00F41EA8">
        <w:rPr>
          <w:rFonts w:ascii="Times New Roman" w:hAnsi="Times New Roman" w:cs="Times New Roman"/>
          <w:sz w:val="28"/>
          <w:szCs w:val="28"/>
        </w:rPr>
        <w:t>ми», «Аквариум», «Катины подарки», домино «Виды транспорта», домино «Детеныши животных», домино «Ягоды», лото «Домашние животные», лото «Твои помощники», лото «Магазин», «Зоологическое лото», игр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>» «Собери яблоки», «Радуга», «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Путеше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Колобка» и др. </w:t>
      </w:r>
    </w:p>
    <w:p w:rsidR="000462A3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2A3" w:rsidRPr="00F41EA8" w:rsidRDefault="000462A3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4DA" w:rsidRPr="00F41EA8" w:rsidRDefault="00D51DF3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534DA" w:rsidRPr="00F41EA8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игр и упражнений по развитию психических процессов, эмоционально-волевой и коммуникативной сферы у детей 5-6 лет </w:t>
      </w:r>
    </w:p>
    <w:tbl>
      <w:tblPr>
        <w:tblStyle w:val="a5"/>
        <w:tblW w:w="15550" w:type="dxa"/>
        <w:tblLook w:val="04A0"/>
      </w:tblPr>
      <w:tblGrid>
        <w:gridCol w:w="2051"/>
        <w:gridCol w:w="8315"/>
        <w:gridCol w:w="5184"/>
      </w:tblGrid>
      <w:tr w:rsidR="000462A3" w:rsidRPr="00F41EA8" w:rsidTr="00FD3D74">
        <w:trPr>
          <w:trHeight w:val="318"/>
        </w:trPr>
        <w:tc>
          <w:tcPr>
            <w:tcW w:w="2051" w:type="dxa"/>
          </w:tcPr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15" w:type="dxa"/>
          </w:tcPr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Темя занятия</w:t>
            </w:r>
          </w:p>
        </w:tc>
        <w:tc>
          <w:tcPr>
            <w:tcW w:w="5184" w:type="dxa"/>
          </w:tcPr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A3" w:rsidRPr="00F41EA8" w:rsidTr="00FD3D74">
        <w:trPr>
          <w:trHeight w:val="2834"/>
        </w:trPr>
        <w:tc>
          <w:tcPr>
            <w:tcW w:w="2051" w:type="dxa"/>
          </w:tcPr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D74"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0462A3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462A3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462A3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315" w:type="dxa"/>
          </w:tcPr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детей.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детей.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Знакомство. Наша группа. Правила поведения на занятиях.</w:t>
            </w: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Что мы умеем.</w:t>
            </w:r>
          </w:p>
          <w:p w:rsidR="00FD3D74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  <w:r w:rsidR="00FD3D74"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осени. 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Деревья осенью.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Страна «ПСИХОЛОГИЯ» </w:t>
            </w:r>
          </w:p>
          <w:p w:rsidR="000462A3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Детский сад. Игрушки.</w:t>
            </w:r>
          </w:p>
        </w:tc>
        <w:tc>
          <w:tcPr>
            <w:tcW w:w="5184" w:type="dxa"/>
          </w:tcPr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3" w:rsidRPr="00F41EA8" w:rsidRDefault="000462A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7AF8" w:rsidRPr="00F41EA8" w:rsidRDefault="00E57AF8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E57AF8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74" w:rsidRPr="00F41EA8" w:rsidTr="00FD3D74">
        <w:trPr>
          <w:trHeight w:val="2192"/>
        </w:trPr>
        <w:tc>
          <w:tcPr>
            <w:tcW w:w="2051" w:type="dxa"/>
          </w:tcPr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315" w:type="dxa"/>
          </w:tcPr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Огород. Овощи.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Сад. Фрукты.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Лес. Грибы и лесные ягоды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Словарик эмоций. Удивление. 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Испуг. 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Радость, грусть.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Гнев. 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Спокойствие.</w:t>
            </w:r>
          </w:p>
        </w:tc>
        <w:tc>
          <w:tcPr>
            <w:tcW w:w="5184" w:type="dxa"/>
          </w:tcPr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D74" w:rsidRPr="00F41EA8" w:rsidTr="00FD3D74">
        <w:trPr>
          <w:trHeight w:val="2192"/>
        </w:trPr>
        <w:tc>
          <w:tcPr>
            <w:tcW w:w="2051" w:type="dxa"/>
          </w:tcPr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315" w:type="dxa"/>
          </w:tcPr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Страна « </w:t>
            </w:r>
            <w:proofErr w:type="spellStart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Вообразилия</w:t>
            </w:r>
            <w:proofErr w:type="spellEnd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Квартира. Мебель. </w:t>
            </w:r>
          </w:p>
          <w:p w:rsidR="00FD3D74" w:rsidRPr="00F41EA8" w:rsidRDefault="00FD3D74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Бытовая техника.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Страна Эмоций.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Сказочные герои.</w:t>
            </w:r>
          </w:p>
        </w:tc>
        <w:tc>
          <w:tcPr>
            <w:tcW w:w="5184" w:type="dxa"/>
          </w:tcPr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73" w:rsidRPr="00F41EA8" w:rsidTr="00FD3D74">
        <w:trPr>
          <w:trHeight w:val="2192"/>
        </w:trPr>
        <w:tc>
          <w:tcPr>
            <w:tcW w:w="2051" w:type="dxa"/>
          </w:tcPr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5" w:type="dxa"/>
          </w:tcPr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В гостях у сказки.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Зима. Зимующие птицы.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Словарик эмоций.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Кухня. Посуда. 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зимой. 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растения. В гостях у сказки. 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73" w:rsidRPr="00F41EA8" w:rsidRDefault="00D67573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B45" w:rsidRPr="00F41EA8" w:rsidTr="00FD3D74">
        <w:trPr>
          <w:trHeight w:val="2192"/>
        </w:trPr>
        <w:tc>
          <w:tcPr>
            <w:tcW w:w="2051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8315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Этикет. Внешний вид. Столовый этикет.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и их детеныши.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Этикет. Правила поведения в общественных местах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Дикие животные и их детеныши.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Грузовой и пассажирский транспорт.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B45" w:rsidRPr="00F41EA8" w:rsidTr="00FD3D74">
        <w:trPr>
          <w:trHeight w:val="2192"/>
        </w:trPr>
        <w:tc>
          <w:tcPr>
            <w:tcW w:w="2051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315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Подарочный этикет.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 Продавец.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Гостевой этикет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строителей. Стройка.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средства понимания.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 зимой.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Защитники отечества.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B45" w:rsidRPr="00F41EA8" w:rsidTr="00FD3D74">
        <w:trPr>
          <w:trHeight w:val="2192"/>
        </w:trPr>
        <w:tc>
          <w:tcPr>
            <w:tcW w:w="2051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5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Мамины помощники.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Весна. Приметы весны.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праздник. Профессии мам.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Комнатные растения. 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Пресноводные и аквариумные рыбы.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Я и мое имя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B45" w:rsidRPr="00F41EA8" w:rsidTr="00FD3D74">
        <w:trPr>
          <w:trHeight w:val="2192"/>
        </w:trPr>
        <w:tc>
          <w:tcPr>
            <w:tcW w:w="2051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5E69BE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F14B45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5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D0C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Страна «Я». </w:t>
            </w:r>
          </w:p>
          <w:p w:rsidR="005E69BE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Черты характера (</w:t>
            </w:r>
            <w:proofErr w:type="spellStart"/>
            <w:proofErr w:type="gramStart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добрый-злой</w:t>
            </w:r>
            <w:proofErr w:type="spellEnd"/>
            <w:proofErr w:type="gramEnd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ленивый-трудолюбивый</w:t>
            </w:r>
            <w:proofErr w:type="spellEnd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щедрый-жадный</w:t>
            </w:r>
            <w:proofErr w:type="spellEnd"/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и т.д.) </w:t>
            </w:r>
          </w:p>
          <w:p w:rsidR="00C60D0C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Весенние работы на селе.</w:t>
            </w:r>
          </w:p>
          <w:p w:rsidR="00C60D0C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Я особенный.</w:t>
            </w:r>
          </w:p>
          <w:p w:rsidR="00C60D0C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Космос. </w:t>
            </w:r>
          </w:p>
          <w:p w:rsidR="00C60D0C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Птицы прилетели. </w:t>
            </w:r>
          </w:p>
          <w:p w:rsidR="00C60D0C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Дикие животные весной </w:t>
            </w:r>
          </w:p>
          <w:p w:rsidR="00C60D0C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весной 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Наш город.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Моя улица. 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Рыбки в аквариуме. 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движения. 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Лето. Цветы на лугу. 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Словарик эмоций.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диагностика развития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14B45" w:rsidRPr="00F41EA8" w:rsidRDefault="00F14B45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69BE" w:rsidRPr="00F41EA8" w:rsidRDefault="005E69BE" w:rsidP="00F4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1EA8" w:rsidRP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P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P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P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A8" w:rsidRDefault="00F41EA8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4DA" w:rsidRPr="00F41EA8" w:rsidRDefault="00D51DF3" w:rsidP="00F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Список использованной  литературы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1. Н.Ю.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И.А. Козлова. Программа психолого-педагогических занятий для дошкольников 3-4 лет. СПБ. РЕЧЬ,2016.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2. Н.Ю.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И.А. Козлова. Программа психолого-педагогических занятий для дошкольников 4-5 лет. СПБ. РЕЧЬ,2016.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3. Н.Ю.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И.А. Козлова. Программа психолого-педагогических занятий для дошкольников 5-6 лет. СПБ. РЕЧЬ,2016.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4. Н.Ю.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И.А. Козлова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психолого-педагогических занятий для дошкольников 6-7 лет.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СПБ. РЕЧЬ,2016.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Н. В. Система коррекционной работы в логопедической группе для детей с общим недоразвитием речи. – СПб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ДЕТСТВО-ПРЕСС, 2001;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6. С. Гаврилина, Н.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И. Топоркова, С.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Знакомство с окружающим миром.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7. С.В. Крюкова, Н.И. Донскова «Удивляюсь, злюсь, боюсь…» Программы групповой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психолгогической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работы с дошкольниками. 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. ГЕНЕЗИС, 2014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8. О.В.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«Лабиринт души». Терапевтические сказки. М.: Академический проект,2016.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9. Развивающие настольные игры,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, аналогии, лото.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lastRenderedPageBreak/>
        <w:t>«Цвет и форма» ОАО «Радуга», Забавы в картинках «Что перепутал художник», Московская мозаика «Кто чья мама?», «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 чей листочек?»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Познавательная игра-лото «Знаю все профессии», «Истории в картинках», «Детям о времени».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Посуда, мебель. — СПб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«ДЕТСТВО-ПРЕСС», 2011.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Бытовая техника. — СПб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«ДЕТСТВО-ПРЕСС», 2011.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Фрукты, овощи — СПб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«ДЕТСТВО-ПРЕСС», 2013.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Деревья, кустарники, грибы — СПб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«ДЕТСТВО-ПРЕСС», 2013.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Транспорт — СПб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«ДЕТСТВО-ПРЕСС», 2012. </w:t>
      </w:r>
    </w:p>
    <w:p w:rsidR="00C534DA" w:rsidRPr="00F41EA8" w:rsidRDefault="00C534DA" w:rsidP="00F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41EA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1EA8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Животные наших лесов, домашние животные, их детеныши — СПб</w:t>
      </w:r>
      <w:proofErr w:type="gramStart"/>
      <w:r w:rsidRPr="00F41EA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41EA8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«ДЕТСТВО-ПРЕСС», 2012 </w:t>
      </w: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3D5" w:rsidRPr="00F41EA8" w:rsidRDefault="00CF03D5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E3" w:rsidRPr="00F41EA8" w:rsidRDefault="00C225E3" w:rsidP="00F41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5E3" w:rsidRPr="00F41EA8" w:rsidSect="00CF0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singleLevel"/>
    <w:tmpl w:val="0000003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3D5"/>
    <w:rsid w:val="00032692"/>
    <w:rsid w:val="000462A3"/>
    <w:rsid w:val="00380E6E"/>
    <w:rsid w:val="005E69BE"/>
    <w:rsid w:val="007D5053"/>
    <w:rsid w:val="00BA5D91"/>
    <w:rsid w:val="00C116D3"/>
    <w:rsid w:val="00C225E3"/>
    <w:rsid w:val="00C534DA"/>
    <w:rsid w:val="00C60D0C"/>
    <w:rsid w:val="00C91BDA"/>
    <w:rsid w:val="00CF03D5"/>
    <w:rsid w:val="00D06B6E"/>
    <w:rsid w:val="00D21E02"/>
    <w:rsid w:val="00D51DF3"/>
    <w:rsid w:val="00D67573"/>
    <w:rsid w:val="00D82D3D"/>
    <w:rsid w:val="00E57AF8"/>
    <w:rsid w:val="00EE1E1C"/>
    <w:rsid w:val="00EF01E9"/>
    <w:rsid w:val="00F14B45"/>
    <w:rsid w:val="00F41EA8"/>
    <w:rsid w:val="00FD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3D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5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46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32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cp:lastPrinted>2019-10-08T06:20:00Z</cp:lastPrinted>
  <dcterms:created xsi:type="dcterms:W3CDTF">2019-09-27T06:17:00Z</dcterms:created>
  <dcterms:modified xsi:type="dcterms:W3CDTF">2020-03-06T03:19:00Z</dcterms:modified>
</cp:coreProperties>
</file>