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8B" w:rsidRPr="00D3781C" w:rsidRDefault="00F8148B" w:rsidP="002A0615">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МУНИЦИПАЛЬНОЕ КАЗЕННОЕ ДОШКОЛЬНОЕ ОБРАЗОВАТЕЛЬНОЕ УЧРЕЖДЕНИЕ</w:t>
      </w:r>
    </w:p>
    <w:p w:rsidR="00F8148B" w:rsidRPr="00D3781C" w:rsidRDefault="00F8148B" w:rsidP="002A0615">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«ДЕТСКИЙ САД П. КЕДРОВЫЙ»</w:t>
      </w:r>
    </w:p>
    <w:p w:rsidR="00F8148B" w:rsidRDefault="00F8148B" w:rsidP="002A0615">
      <w:pPr>
        <w:spacing w:after="0" w:line="240" w:lineRule="auto"/>
        <w:rPr>
          <w:rFonts w:ascii="Times New Roman" w:hAnsi="Times New Roman" w:cs="Times New Roman"/>
          <w:sz w:val="32"/>
          <w:szCs w:val="32"/>
        </w:rPr>
      </w:pPr>
    </w:p>
    <w:p w:rsidR="00F8148B" w:rsidRDefault="00F8148B" w:rsidP="002A061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Принято                                                                                                                                               Утверждаю:</w:t>
      </w:r>
    </w:p>
    <w:p w:rsidR="00F8148B" w:rsidRDefault="00F8148B" w:rsidP="002A061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 заседании педагогического совета                                                                             Заведующая МКДОУ:</w:t>
      </w:r>
    </w:p>
    <w:p w:rsidR="00F8148B" w:rsidRDefault="00F8148B" w:rsidP="002A061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Протокол №1                                                                                                                 Детский сад п. Кедровый</w:t>
      </w:r>
    </w:p>
    <w:p w:rsidR="00F8148B" w:rsidRDefault="00F8148B" w:rsidP="002A061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 ________  2019г.                                                                                                  _________ Дубинчук Н.Б.</w:t>
      </w:r>
    </w:p>
    <w:p w:rsidR="00F8148B" w:rsidRDefault="00F8148B" w:rsidP="002A0615">
      <w:pPr>
        <w:spacing w:after="0" w:line="240" w:lineRule="auto"/>
        <w:jc w:val="both"/>
        <w:rPr>
          <w:rFonts w:ascii="Times New Roman" w:hAnsi="Times New Roman" w:cs="Times New Roman"/>
          <w:sz w:val="32"/>
          <w:szCs w:val="32"/>
        </w:rPr>
      </w:pPr>
    </w:p>
    <w:p w:rsidR="00F8148B" w:rsidRDefault="00F8148B" w:rsidP="002A0615">
      <w:pPr>
        <w:spacing w:after="0" w:line="240" w:lineRule="auto"/>
        <w:jc w:val="both"/>
        <w:rPr>
          <w:rFonts w:ascii="Times New Roman" w:hAnsi="Times New Roman" w:cs="Times New Roman"/>
          <w:sz w:val="32"/>
          <w:szCs w:val="32"/>
        </w:rPr>
      </w:pPr>
    </w:p>
    <w:p w:rsidR="00F8148B" w:rsidRDefault="00F8148B" w:rsidP="002A06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ОБРАЗОВАТЕЛЬНАЯ  ПРОГРАММА </w:t>
      </w:r>
    </w:p>
    <w:p w:rsidR="00F8148B" w:rsidRDefault="00F8148B" w:rsidP="002A06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УЧИТЕЛЯ-ЛОГОПЕДА </w:t>
      </w:r>
    </w:p>
    <w:p w:rsidR="00F8148B" w:rsidRDefault="00F8148B" w:rsidP="002A06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РЕБЁНКА С ОВЗ (ТНР, НОДА) </w:t>
      </w:r>
    </w:p>
    <w:p w:rsidR="00F8148B" w:rsidRDefault="00F8148B" w:rsidP="002A06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ВТОРАЯ МЛАДШАЯ ГРУППА №</w:t>
      </w:r>
      <w:r w:rsidR="00BC5044">
        <w:rPr>
          <w:rFonts w:ascii="Times New Roman" w:hAnsi="Times New Roman" w:cs="Times New Roman"/>
          <w:b/>
          <w:sz w:val="32"/>
          <w:szCs w:val="32"/>
        </w:rPr>
        <w:t>5</w:t>
      </w:r>
    </w:p>
    <w:p w:rsidR="00F8148B" w:rsidRDefault="00F8148B" w:rsidP="002A0615">
      <w:pPr>
        <w:spacing w:after="0" w:line="240" w:lineRule="auto"/>
        <w:jc w:val="center"/>
        <w:rPr>
          <w:rFonts w:ascii="Times New Roman" w:hAnsi="Times New Roman" w:cs="Times New Roman"/>
          <w:b/>
          <w:sz w:val="32"/>
          <w:szCs w:val="32"/>
        </w:rPr>
      </w:pPr>
    </w:p>
    <w:p w:rsidR="00F8148B" w:rsidRDefault="00F8148B" w:rsidP="002A06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2019 – 2020 УЧ.  ГОД</w:t>
      </w:r>
    </w:p>
    <w:p w:rsidR="00F8148B" w:rsidRDefault="00F8148B" w:rsidP="002A0615">
      <w:pPr>
        <w:spacing w:after="0" w:line="240" w:lineRule="auto"/>
        <w:jc w:val="center"/>
        <w:rPr>
          <w:rFonts w:ascii="Times New Roman" w:hAnsi="Times New Roman" w:cs="Times New Roman"/>
          <w:b/>
          <w:sz w:val="32"/>
          <w:szCs w:val="32"/>
        </w:rPr>
      </w:pPr>
    </w:p>
    <w:p w:rsidR="00F8148B" w:rsidRDefault="00F8148B" w:rsidP="002A0615">
      <w:pPr>
        <w:spacing w:after="0" w:line="240" w:lineRule="auto"/>
        <w:jc w:val="right"/>
        <w:rPr>
          <w:rFonts w:ascii="Times New Roman" w:hAnsi="Times New Roman" w:cs="Times New Roman"/>
          <w:b/>
          <w:sz w:val="32"/>
          <w:szCs w:val="32"/>
        </w:rPr>
      </w:pPr>
    </w:p>
    <w:p w:rsidR="00F8148B" w:rsidRDefault="00F8148B" w:rsidP="002A0615">
      <w:pPr>
        <w:spacing w:after="0" w:line="240" w:lineRule="auto"/>
        <w:jc w:val="right"/>
        <w:rPr>
          <w:rFonts w:ascii="Times New Roman" w:hAnsi="Times New Roman" w:cs="Times New Roman"/>
          <w:b/>
          <w:sz w:val="32"/>
          <w:szCs w:val="32"/>
        </w:rPr>
      </w:pPr>
    </w:p>
    <w:p w:rsidR="00F8148B" w:rsidRDefault="00F8148B" w:rsidP="002A061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Составитель:</w:t>
      </w:r>
    </w:p>
    <w:p w:rsidR="00F8148B" w:rsidRDefault="00F8148B" w:rsidP="002A0615">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Мочалова О.В.</w:t>
      </w:r>
    </w:p>
    <w:p w:rsidR="00F8148B" w:rsidRDefault="00F8148B" w:rsidP="002A0615">
      <w:pPr>
        <w:spacing w:after="0" w:line="240" w:lineRule="auto"/>
        <w:jc w:val="right"/>
        <w:rPr>
          <w:rFonts w:ascii="Times New Roman" w:hAnsi="Times New Roman" w:cs="Times New Roman"/>
          <w:sz w:val="32"/>
          <w:szCs w:val="32"/>
        </w:rPr>
      </w:pPr>
    </w:p>
    <w:p w:rsidR="00F8148B" w:rsidRDefault="00F8148B" w:rsidP="002A0615">
      <w:pPr>
        <w:spacing w:after="0" w:line="240" w:lineRule="auto"/>
        <w:jc w:val="right"/>
        <w:rPr>
          <w:rFonts w:ascii="Times New Roman" w:hAnsi="Times New Roman" w:cs="Times New Roman"/>
          <w:sz w:val="32"/>
          <w:szCs w:val="32"/>
        </w:rPr>
      </w:pPr>
    </w:p>
    <w:p w:rsidR="00F8148B" w:rsidRDefault="00F8148B" w:rsidP="002A0615">
      <w:pPr>
        <w:spacing w:after="0" w:line="240" w:lineRule="auto"/>
        <w:jc w:val="center"/>
        <w:rPr>
          <w:rFonts w:ascii="Times New Roman" w:hAnsi="Times New Roman" w:cs="Times New Roman"/>
          <w:sz w:val="32"/>
          <w:szCs w:val="32"/>
        </w:rPr>
      </w:pPr>
    </w:p>
    <w:p w:rsidR="00F8148B" w:rsidRDefault="00F8148B" w:rsidP="002A061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2019г.</w:t>
      </w:r>
    </w:p>
    <w:p w:rsidR="00F8148B" w:rsidRDefault="00F8148B" w:rsidP="002A0615">
      <w:pPr>
        <w:spacing w:after="0" w:line="240" w:lineRule="auto"/>
        <w:jc w:val="center"/>
        <w:rPr>
          <w:rFonts w:ascii="Times New Roman" w:hAnsi="Times New Roman" w:cs="Times New Roman"/>
          <w:sz w:val="32"/>
          <w:szCs w:val="32"/>
        </w:rPr>
        <w:sectPr w:rsidR="00F8148B" w:rsidSect="00EA7FAD">
          <w:pgSz w:w="16838" w:h="11906" w:orient="landscape"/>
          <w:pgMar w:top="1418" w:right="1134" w:bottom="850" w:left="1134" w:header="708" w:footer="708" w:gutter="0"/>
          <w:cols w:space="708"/>
          <w:docGrid w:linePitch="360"/>
        </w:sectPr>
      </w:pPr>
      <w:r>
        <w:rPr>
          <w:rFonts w:ascii="Times New Roman" w:hAnsi="Times New Roman" w:cs="Times New Roman"/>
          <w:sz w:val="32"/>
          <w:szCs w:val="32"/>
        </w:rPr>
        <w:t>п. Кедровый</w:t>
      </w:r>
    </w:p>
    <w:p w:rsidR="00F16A0F" w:rsidRPr="00114B92" w:rsidRDefault="00F16A0F" w:rsidP="002A0615">
      <w:pPr>
        <w:pageBreakBefore/>
        <w:widowControl w:val="0"/>
        <w:spacing w:after="0" w:line="240" w:lineRule="auto"/>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4A3837" w:rsidP="002A0615">
      <w:pPr>
        <w:pStyle w:val="11"/>
        <w:tabs>
          <w:tab w:val="right" w:leader="dot" w:pos="9345"/>
        </w:tabs>
        <w:spacing w:after="0" w:line="240" w:lineRule="auto"/>
        <w:rPr>
          <w:rFonts w:ascii="Times New Roman" w:eastAsiaTheme="minorEastAsia" w:hAnsi="Times New Roman" w:cs="Times New Roman"/>
          <w:noProof/>
          <w:sz w:val="24"/>
          <w:szCs w:val="24"/>
          <w:lang w:eastAsia="ru-RU"/>
        </w:rPr>
      </w:pPr>
      <w:r w:rsidRPr="004A3837">
        <w:rPr>
          <w:rFonts w:ascii="Times New Roman" w:hAnsi="Times New Roman" w:cs="Times New Roman"/>
          <w:b/>
          <w:sz w:val="24"/>
          <w:szCs w:val="24"/>
        </w:rPr>
        <w:fldChar w:fldCharType="begin"/>
      </w:r>
      <w:r w:rsidR="00F16A0F" w:rsidRPr="00114B92">
        <w:rPr>
          <w:rFonts w:ascii="Times New Roman" w:hAnsi="Times New Roman" w:cs="Times New Roman"/>
          <w:b/>
          <w:sz w:val="24"/>
          <w:szCs w:val="24"/>
        </w:rPr>
        <w:instrText xml:space="preserve"> TOC \o "1-4" \h \z \u </w:instrText>
      </w:r>
      <w:r w:rsidRPr="004A3837">
        <w:rPr>
          <w:rFonts w:ascii="Times New Roman" w:hAnsi="Times New Roman" w:cs="Times New Roman"/>
          <w:b/>
          <w:sz w:val="24"/>
          <w:szCs w:val="24"/>
        </w:rPr>
        <w:fldChar w:fldCharType="separate"/>
      </w:r>
      <w:hyperlink w:anchor="_Toc475204378" w:history="1">
        <w:r w:rsidR="00F16A0F" w:rsidRPr="00114B92">
          <w:rPr>
            <w:rStyle w:val="af2"/>
            <w:rFonts w:ascii="Times New Roman" w:hAnsi="Times New Roman" w:cs="Times New Roman"/>
            <w:noProof/>
            <w:color w:val="auto"/>
            <w:sz w:val="24"/>
            <w:szCs w:val="24"/>
          </w:rPr>
          <w:t>ВВЕДЕНИЕ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_Toc475204378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475204379" w:history="1">
        <w:r w:rsidR="00F16A0F" w:rsidRPr="00114B92">
          <w:rPr>
            <w:rStyle w:val="af2"/>
            <w:rFonts w:ascii="Times New Roman" w:hAnsi="Times New Roman" w:cs="Times New Roman"/>
            <w:noProof/>
            <w:color w:val="auto"/>
            <w:sz w:val="24"/>
            <w:szCs w:val="24"/>
          </w:rPr>
          <w:t>1. ЦЕЛЕВОЙ РАЗДЕЛ</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_Toc475204379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380" w:history="1">
        <w:r w:rsidR="00F16A0F" w:rsidRPr="00114B92">
          <w:rPr>
            <w:rStyle w:val="af2"/>
            <w:rFonts w:ascii="Times New Roman" w:hAnsi="Times New Roman" w:cs="Times New Roman"/>
            <w:noProof/>
            <w:color w:val="auto"/>
            <w:sz w:val="24"/>
            <w:szCs w:val="24"/>
          </w:rPr>
          <w:t>1.1. Пояснительная записка</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81" w:history="1">
        <w:r w:rsidR="00F16A0F" w:rsidRPr="00114B92">
          <w:rPr>
            <w:rStyle w:val="af2"/>
            <w:rFonts w:ascii="Times New Roman" w:hAnsi="Times New Roman" w:cs="Times New Roman"/>
            <w:noProof/>
            <w:color w:val="auto"/>
            <w:sz w:val="24"/>
            <w:szCs w:val="24"/>
          </w:rPr>
          <w:t>1.1.1. Цели и задачи Программы</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82" w:history="1">
        <w:r w:rsidR="00F16A0F" w:rsidRPr="00114B92">
          <w:rPr>
            <w:rStyle w:val="af2"/>
            <w:rFonts w:ascii="Times New Roman" w:hAnsi="Times New Roman" w:cs="Times New Roman"/>
            <w:noProof/>
            <w:color w:val="auto"/>
            <w:sz w:val="24"/>
            <w:szCs w:val="24"/>
          </w:rPr>
          <w:t>1.1.2. Принципы и подходы к формированию Программы</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4</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383" w:history="1">
        <w:r w:rsidR="00F16A0F" w:rsidRPr="00114B92">
          <w:rPr>
            <w:rStyle w:val="af2"/>
            <w:rFonts w:ascii="Times New Roman" w:hAnsi="Times New Roman" w:cs="Times New Roman"/>
            <w:noProof/>
            <w:color w:val="auto"/>
            <w:sz w:val="24"/>
            <w:szCs w:val="24"/>
          </w:rPr>
          <w:t>1.2. Планируемые результаты</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5</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84" w:history="1">
        <w:r w:rsidR="00F16A0F" w:rsidRPr="00114B92">
          <w:rPr>
            <w:rStyle w:val="af2"/>
            <w:rFonts w:ascii="Times New Roman" w:hAnsi="Times New Roman" w:cs="Times New Roman"/>
            <w:noProof/>
            <w:color w:val="auto"/>
            <w:sz w:val="24"/>
            <w:szCs w:val="24"/>
          </w:rPr>
          <w:t>1.2.1. Целевые ориентиры младенческого возраста</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6</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85" w:history="1">
        <w:r w:rsidR="00F16A0F" w:rsidRPr="00114B92">
          <w:rPr>
            <w:rStyle w:val="af2"/>
            <w:rFonts w:ascii="Times New Roman" w:hAnsi="Times New Roman" w:cs="Times New Roman"/>
            <w:noProof/>
            <w:color w:val="auto"/>
            <w:sz w:val="24"/>
            <w:szCs w:val="24"/>
          </w:rPr>
          <w:t>1.2.2. Целевые ориентиры раннего возраста</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7</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86" w:history="1">
        <w:r w:rsidR="00F16A0F" w:rsidRPr="00114B92">
          <w:rPr>
            <w:rStyle w:val="af2"/>
            <w:rFonts w:ascii="Times New Roman" w:hAnsi="Times New Roman" w:cs="Times New Roman"/>
            <w:noProof/>
            <w:color w:val="auto"/>
            <w:sz w:val="24"/>
            <w:szCs w:val="24"/>
          </w:rPr>
          <w:t>1.2.4. Целевые ориентиры дошкольного возраста</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7</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87" w:history="1">
        <w:r w:rsidR="00F16A0F"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10</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388" w:history="1">
        <w:r w:rsidR="00F16A0F"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11</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475204389" w:history="1">
        <w:r w:rsidR="00F16A0F" w:rsidRPr="00114B92">
          <w:rPr>
            <w:rStyle w:val="af2"/>
            <w:rFonts w:ascii="Times New Roman" w:hAnsi="Times New Roman" w:cs="Times New Roman"/>
            <w:noProof/>
            <w:color w:val="auto"/>
            <w:sz w:val="24"/>
            <w:szCs w:val="24"/>
          </w:rPr>
          <w:t>2. СОДЕРЖАТЕЛЬНЫЙ РАЗДЕЛ</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_Toc475204389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15</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390" w:history="1">
        <w:r w:rsidR="00F16A0F" w:rsidRPr="00114B92">
          <w:rPr>
            <w:rStyle w:val="af2"/>
            <w:rFonts w:ascii="Times New Roman" w:hAnsi="Times New Roman" w:cs="Times New Roman"/>
            <w:noProof/>
            <w:color w:val="auto"/>
            <w:sz w:val="24"/>
            <w:szCs w:val="24"/>
          </w:rPr>
          <w:t>2.1. Общие положения</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15</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391" w:history="1">
        <w:r w:rsidR="00F16A0F"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16</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2" w:history="1">
        <w:r w:rsidR="00F16A0F" w:rsidRPr="00114B92">
          <w:rPr>
            <w:rStyle w:val="af2"/>
            <w:rFonts w:ascii="Times New Roman" w:hAnsi="Times New Roman" w:cs="Times New Roman"/>
            <w:noProof/>
            <w:color w:val="auto"/>
            <w:sz w:val="24"/>
            <w:szCs w:val="24"/>
          </w:rPr>
          <w:t>2.2.1. Младенческий и ранний возраст</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16</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3" w:history="1">
        <w:r w:rsidR="00F16A0F" w:rsidRPr="00114B92">
          <w:rPr>
            <w:rStyle w:val="af2"/>
            <w:rFonts w:ascii="Times New Roman" w:hAnsi="Times New Roman" w:cs="Times New Roman"/>
            <w:noProof/>
            <w:color w:val="auto"/>
            <w:sz w:val="24"/>
            <w:szCs w:val="24"/>
          </w:rPr>
          <w:t>2.2.1.1. Младенческий возраст (2 – 12 месяцев)</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16</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4" w:history="1">
        <w:r w:rsidR="00F16A0F" w:rsidRPr="00114B92">
          <w:rPr>
            <w:rStyle w:val="af2"/>
            <w:rFonts w:ascii="Times New Roman" w:hAnsi="Times New Roman" w:cs="Times New Roman"/>
            <w:noProof/>
            <w:color w:val="auto"/>
            <w:sz w:val="24"/>
            <w:szCs w:val="24"/>
          </w:rPr>
          <w:t>2.2.1.2. Ранний возраст (1 – 3 года)</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19</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5" w:history="1">
        <w:r w:rsidR="00F16A0F" w:rsidRPr="00114B92">
          <w:rPr>
            <w:rStyle w:val="af2"/>
            <w:rFonts w:ascii="Times New Roman" w:hAnsi="Times New Roman" w:cs="Times New Roman"/>
            <w:noProof/>
            <w:color w:val="auto"/>
            <w:sz w:val="24"/>
            <w:szCs w:val="24"/>
          </w:rPr>
          <w:t>2.2.2. Дошкольный возраст</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_Toc475204395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22</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6" w:history="1">
        <w:r w:rsidR="00F16A0F" w:rsidRPr="00114B92">
          <w:rPr>
            <w:rStyle w:val="af2"/>
            <w:rFonts w:ascii="Times New Roman" w:hAnsi="Times New Roman" w:cs="Times New Roman"/>
            <w:noProof/>
            <w:color w:val="auto"/>
            <w:sz w:val="24"/>
            <w:szCs w:val="24"/>
          </w:rPr>
          <w:t>2.2.2.1. Социально-коммуникативное развитие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_Toc475204396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22</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7" w:history="1">
        <w:r w:rsidR="00F16A0F" w:rsidRPr="00114B92">
          <w:rPr>
            <w:rStyle w:val="af2"/>
            <w:rFonts w:ascii="Times New Roman" w:hAnsi="Times New Roman" w:cs="Times New Roman"/>
            <w:noProof/>
            <w:color w:val="auto"/>
            <w:sz w:val="24"/>
            <w:szCs w:val="24"/>
          </w:rPr>
          <w:t>2.2.2.2. Познавательное развитие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26</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8" w:history="1">
        <w:r w:rsidR="00F16A0F" w:rsidRPr="00114B92">
          <w:rPr>
            <w:rStyle w:val="af2"/>
            <w:rFonts w:ascii="Times New Roman" w:hAnsi="Times New Roman" w:cs="Times New Roman"/>
            <w:noProof/>
            <w:color w:val="auto"/>
            <w:sz w:val="24"/>
            <w:szCs w:val="24"/>
          </w:rPr>
          <w:t>2.2.2.3. Речевое развитие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28</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399" w:history="1">
        <w:r w:rsidR="00F16A0F" w:rsidRPr="00114B92">
          <w:rPr>
            <w:rStyle w:val="af2"/>
            <w:rFonts w:ascii="Times New Roman" w:hAnsi="Times New Roman" w:cs="Times New Roman"/>
            <w:noProof/>
            <w:color w:val="auto"/>
            <w:sz w:val="24"/>
            <w:szCs w:val="24"/>
          </w:rPr>
          <w:t>2.2.2.4. Художественно-эстетическое развитие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_Toc475204399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31</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31"/>
        <w:tabs>
          <w:tab w:val="right" w:leader="dot" w:pos="9345"/>
        </w:tabs>
        <w:spacing w:after="0" w:line="240" w:lineRule="auto"/>
        <w:ind w:left="0"/>
        <w:rPr>
          <w:rFonts w:ascii="Times New Roman" w:eastAsiaTheme="minorEastAsia" w:hAnsi="Times New Roman" w:cs="Times New Roman"/>
          <w:noProof/>
          <w:sz w:val="24"/>
          <w:szCs w:val="24"/>
          <w:lang w:eastAsia="ru-RU"/>
        </w:rPr>
      </w:pPr>
      <w:hyperlink w:anchor="_Toc475204400" w:history="1">
        <w:r w:rsidR="00F16A0F" w:rsidRPr="00114B92">
          <w:rPr>
            <w:rStyle w:val="af2"/>
            <w:rFonts w:ascii="Times New Roman" w:hAnsi="Times New Roman" w:cs="Times New Roman"/>
            <w:noProof/>
            <w:color w:val="auto"/>
            <w:sz w:val="24"/>
            <w:szCs w:val="24"/>
          </w:rPr>
          <w:t>2.2.2.5. Физическое развитие</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_Toc475204400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34</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01" w:history="1">
        <w:r w:rsidR="00F16A0F" w:rsidRPr="00114B92">
          <w:rPr>
            <w:rStyle w:val="af2"/>
            <w:rFonts w:ascii="Times New Roman" w:hAnsi="Times New Roman" w:cs="Times New Roman"/>
            <w:noProof/>
            <w:color w:val="auto"/>
            <w:sz w:val="24"/>
            <w:szCs w:val="24"/>
          </w:rPr>
          <w:t>2.3. Взаимодействие взрослых с детьми</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_Toc475204401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38</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02" w:history="1">
        <w:r w:rsidR="00F16A0F"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39</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03" w:history="1">
        <w:r w:rsidR="00F16A0F"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_Toc475204403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41</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475204404" w:history="1">
        <w:r w:rsidR="00F16A0F" w:rsidRPr="00114B92">
          <w:rPr>
            <w:rStyle w:val="af2"/>
            <w:rFonts w:ascii="Times New Roman" w:hAnsi="Times New Roman" w:cs="Times New Roman"/>
            <w:noProof/>
            <w:color w:val="auto"/>
            <w:sz w:val="24"/>
            <w:szCs w:val="24"/>
          </w:rPr>
          <w:t>3. ОРГАНИЗАЦИОННЫЙ РАЗДЕЛ</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_Toc475204404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58</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11"/>
        <w:tabs>
          <w:tab w:val="right" w:leader="dot" w:pos="9345"/>
        </w:tabs>
        <w:spacing w:after="0" w:line="240" w:lineRule="auto"/>
        <w:rPr>
          <w:rFonts w:ascii="Times New Roman" w:eastAsiaTheme="minorEastAsia" w:hAnsi="Times New Roman" w:cs="Times New Roman"/>
          <w:noProof/>
          <w:sz w:val="24"/>
          <w:szCs w:val="24"/>
          <w:lang w:eastAsia="ru-RU"/>
        </w:rPr>
      </w:pPr>
      <w:hyperlink w:anchor="_Toc475204405" w:history="1">
        <w:r w:rsidR="00F16A0F"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F16A0F" w:rsidRPr="00114B92">
          <w:rPr>
            <w:rFonts w:ascii="Times New Roman" w:hAnsi="Times New Roman" w:cs="Times New Roman"/>
            <w:noProof/>
            <w:webHidden/>
            <w:sz w:val="24"/>
            <w:szCs w:val="24"/>
          </w:rPr>
          <w:tab/>
        </w:r>
        <w:r w:rsidR="002A0615">
          <w:rPr>
            <w:rFonts w:ascii="Times New Roman" w:hAnsi="Times New Roman" w:cs="Times New Roman"/>
            <w:noProof/>
            <w:webHidden/>
            <w:sz w:val="24"/>
            <w:szCs w:val="24"/>
          </w:rPr>
          <w:t>64</w:t>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06" w:history="1">
        <w:r w:rsidR="00F16A0F"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F16A0F" w:rsidRPr="00114B92">
          <w:rPr>
            <w:rFonts w:ascii="Times New Roman" w:hAnsi="Times New Roman" w:cs="Times New Roman"/>
            <w:noProof/>
            <w:webHidden/>
            <w:sz w:val="24"/>
            <w:szCs w:val="24"/>
          </w:rPr>
          <w:tab/>
        </w:r>
        <w:r w:rsidR="002A0615">
          <w:rPr>
            <w:rFonts w:ascii="Times New Roman" w:hAnsi="Times New Roman" w:cs="Times New Roman"/>
            <w:noProof/>
            <w:webHidden/>
            <w:sz w:val="24"/>
            <w:szCs w:val="24"/>
          </w:rPr>
          <w:t>64</w:t>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07" w:history="1">
        <w:r w:rsidR="00F16A0F" w:rsidRPr="00114B92">
          <w:rPr>
            <w:rStyle w:val="af2"/>
            <w:rFonts w:ascii="Times New Roman" w:hAnsi="Times New Roman" w:cs="Times New Roman"/>
            <w:noProof/>
            <w:color w:val="auto"/>
            <w:sz w:val="24"/>
            <w:szCs w:val="24"/>
          </w:rPr>
          <w:t>3.3. Кадровые условия реализации программы</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_Toc475204407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60</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08" w:history="1">
        <w:r w:rsidR="00F16A0F" w:rsidRPr="00114B92">
          <w:rPr>
            <w:rStyle w:val="af2"/>
            <w:rFonts w:ascii="Times New Roman" w:hAnsi="Times New Roman" w:cs="Times New Roman"/>
            <w:noProof/>
            <w:color w:val="auto"/>
            <w:sz w:val="24"/>
            <w:szCs w:val="24"/>
          </w:rPr>
          <w:t>3.4. Материально-техническое обеспечение программы</w:t>
        </w:r>
        <w:r w:rsidR="00F16A0F"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F16A0F" w:rsidRPr="00114B92">
          <w:rPr>
            <w:rFonts w:ascii="Times New Roman" w:hAnsi="Times New Roman" w:cs="Times New Roman"/>
            <w:noProof/>
            <w:webHidden/>
            <w:sz w:val="24"/>
            <w:szCs w:val="24"/>
          </w:rPr>
          <w:instrText xml:space="preserve"> PAGEREF _Toc475204408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2A0615">
          <w:rPr>
            <w:rFonts w:ascii="Times New Roman" w:hAnsi="Times New Roman" w:cs="Times New Roman"/>
            <w:noProof/>
            <w:webHidden/>
            <w:sz w:val="24"/>
            <w:szCs w:val="24"/>
          </w:rPr>
          <w:t>60</w:t>
        </w:r>
        <w:r w:rsidRPr="00114B92">
          <w:rPr>
            <w:rFonts w:ascii="Times New Roman" w:hAnsi="Times New Roman" w:cs="Times New Roman"/>
            <w:noProof/>
            <w:webHidden/>
            <w:sz w:val="24"/>
            <w:szCs w:val="24"/>
          </w:rPr>
          <w:fldChar w:fldCharType="end"/>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10" w:history="1">
        <w:r w:rsidR="00F16A0F" w:rsidRPr="00114B92">
          <w:rPr>
            <w:rStyle w:val="af2"/>
            <w:rFonts w:ascii="Times New Roman" w:hAnsi="Times New Roman" w:cs="Times New Roman"/>
            <w:noProof/>
            <w:color w:val="auto"/>
            <w:sz w:val="24"/>
            <w:szCs w:val="24"/>
          </w:rPr>
          <w:t>3.</w:t>
        </w:r>
        <w:r w:rsidR="00A8761D">
          <w:rPr>
            <w:rStyle w:val="af2"/>
            <w:rFonts w:ascii="Times New Roman" w:hAnsi="Times New Roman" w:cs="Times New Roman"/>
            <w:noProof/>
            <w:color w:val="auto"/>
            <w:sz w:val="24"/>
            <w:szCs w:val="24"/>
          </w:rPr>
          <w:t>5</w:t>
        </w:r>
        <w:r w:rsidR="00F16A0F" w:rsidRPr="00114B92">
          <w:rPr>
            <w:rStyle w:val="af2"/>
            <w:rFonts w:ascii="Times New Roman" w:hAnsi="Times New Roman" w:cs="Times New Roman"/>
            <w:noProof/>
            <w:color w:val="auto"/>
            <w:sz w:val="24"/>
            <w:szCs w:val="24"/>
          </w:rPr>
          <w:t>. Планирование образовательной деятельности</w:t>
        </w:r>
        <w:r w:rsidR="00F16A0F" w:rsidRPr="00114B92">
          <w:rPr>
            <w:rFonts w:ascii="Times New Roman" w:hAnsi="Times New Roman" w:cs="Times New Roman"/>
            <w:noProof/>
            <w:webHidden/>
            <w:sz w:val="24"/>
            <w:szCs w:val="24"/>
          </w:rPr>
          <w:tab/>
        </w:r>
        <w:r w:rsidR="002A0615">
          <w:rPr>
            <w:rFonts w:ascii="Times New Roman" w:hAnsi="Times New Roman" w:cs="Times New Roman"/>
            <w:noProof/>
            <w:webHidden/>
            <w:sz w:val="24"/>
            <w:szCs w:val="24"/>
          </w:rPr>
          <w:t>66</w:t>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11" w:history="1">
        <w:r w:rsidR="00F16A0F" w:rsidRPr="00114B92">
          <w:rPr>
            <w:rStyle w:val="af2"/>
            <w:rFonts w:ascii="Times New Roman" w:hAnsi="Times New Roman" w:cs="Times New Roman"/>
            <w:noProof/>
            <w:color w:val="auto"/>
            <w:sz w:val="24"/>
            <w:szCs w:val="24"/>
          </w:rPr>
          <w:t>3.</w:t>
        </w:r>
        <w:r w:rsidR="00A8761D">
          <w:rPr>
            <w:rStyle w:val="af2"/>
            <w:rFonts w:ascii="Times New Roman" w:hAnsi="Times New Roman" w:cs="Times New Roman"/>
            <w:noProof/>
            <w:color w:val="auto"/>
            <w:sz w:val="24"/>
            <w:szCs w:val="24"/>
          </w:rPr>
          <w:t>6</w:t>
        </w:r>
        <w:r w:rsidR="00F16A0F" w:rsidRPr="00114B92">
          <w:rPr>
            <w:rStyle w:val="af2"/>
            <w:rFonts w:ascii="Times New Roman" w:hAnsi="Times New Roman" w:cs="Times New Roman"/>
            <w:noProof/>
            <w:color w:val="auto"/>
            <w:sz w:val="24"/>
            <w:szCs w:val="24"/>
          </w:rPr>
          <w:t>. Режим дня и распорядок</w:t>
        </w:r>
        <w:r w:rsidR="00F16A0F" w:rsidRPr="00114B92">
          <w:rPr>
            <w:rFonts w:ascii="Times New Roman" w:hAnsi="Times New Roman" w:cs="Times New Roman"/>
            <w:noProof/>
            <w:webHidden/>
            <w:sz w:val="24"/>
            <w:szCs w:val="24"/>
          </w:rPr>
          <w:tab/>
        </w:r>
      </w:hyperlink>
      <w:r w:rsidR="002A0615" w:rsidRPr="002A0615">
        <w:rPr>
          <w:rFonts w:ascii="Times New Roman" w:hAnsi="Times New Roman" w:cs="Times New Roman"/>
          <w:noProof/>
          <w:sz w:val="24"/>
          <w:szCs w:val="24"/>
        </w:rPr>
        <w:t>67</w:t>
      </w:r>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12" w:history="1">
        <w:r w:rsidR="00F16A0F" w:rsidRPr="00114B92">
          <w:rPr>
            <w:rStyle w:val="af2"/>
            <w:rFonts w:ascii="Times New Roman" w:hAnsi="Times New Roman" w:cs="Times New Roman"/>
            <w:noProof/>
            <w:color w:val="auto"/>
            <w:sz w:val="24"/>
            <w:szCs w:val="24"/>
          </w:rPr>
          <w:t>3.</w:t>
        </w:r>
        <w:r w:rsidR="00A8761D">
          <w:rPr>
            <w:rStyle w:val="af2"/>
            <w:rFonts w:ascii="Times New Roman" w:hAnsi="Times New Roman" w:cs="Times New Roman"/>
            <w:noProof/>
            <w:color w:val="auto"/>
            <w:sz w:val="24"/>
            <w:szCs w:val="24"/>
          </w:rPr>
          <w:t>7</w:t>
        </w:r>
        <w:r w:rsidR="00F16A0F" w:rsidRPr="00114B92">
          <w:rPr>
            <w:rStyle w:val="af2"/>
            <w:rFonts w:ascii="Times New Roman" w:hAnsi="Times New Roman" w:cs="Times New Roman"/>
            <w:noProof/>
            <w:color w:val="auto"/>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6A0F" w:rsidRPr="00114B92">
          <w:rPr>
            <w:rFonts w:ascii="Times New Roman" w:hAnsi="Times New Roman" w:cs="Times New Roman"/>
            <w:noProof/>
            <w:webHidden/>
            <w:sz w:val="24"/>
            <w:szCs w:val="24"/>
          </w:rPr>
          <w:tab/>
        </w:r>
        <w:r w:rsidR="00A8761D">
          <w:rPr>
            <w:rFonts w:ascii="Times New Roman" w:hAnsi="Times New Roman" w:cs="Times New Roman"/>
            <w:noProof/>
            <w:webHidden/>
            <w:sz w:val="24"/>
            <w:szCs w:val="24"/>
          </w:rPr>
          <w:t>67</w:t>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13" w:history="1">
        <w:r w:rsidR="00F16A0F" w:rsidRPr="00114B92">
          <w:rPr>
            <w:rStyle w:val="af2"/>
            <w:rFonts w:ascii="Times New Roman" w:hAnsi="Times New Roman" w:cs="Times New Roman"/>
            <w:noProof/>
            <w:color w:val="auto"/>
            <w:sz w:val="24"/>
            <w:szCs w:val="24"/>
          </w:rPr>
          <w:t>3.</w:t>
        </w:r>
        <w:r w:rsidR="00A8761D">
          <w:rPr>
            <w:rStyle w:val="af2"/>
            <w:rFonts w:ascii="Times New Roman" w:hAnsi="Times New Roman" w:cs="Times New Roman"/>
            <w:noProof/>
            <w:color w:val="auto"/>
            <w:sz w:val="24"/>
            <w:szCs w:val="24"/>
          </w:rPr>
          <w:t>8</w:t>
        </w:r>
        <w:r w:rsidR="00F16A0F" w:rsidRPr="00114B92">
          <w:rPr>
            <w:rStyle w:val="af2"/>
            <w:rFonts w:ascii="Times New Roman" w:hAnsi="Times New Roman" w:cs="Times New Roman"/>
            <w:noProof/>
            <w:color w:val="auto"/>
            <w:sz w:val="24"/>
            <w:szCs w:val="24"/>
          </w:rPr>
          <w:t>. Перечень нормативных и нормативно-методических документов</w:t>
        </w:r>
        <w:r w:rsidR="00F16A0F" w:rsidRPr="00114B92">
          <w:rPr>
            <w:rFonts w:ascii="Times New Roman" w:hAnsi="Times New Roman" w:cs="Times New Roman"/>
            <w:noProof/>
            <w:webHidden/>
            <w:sz w:val="24"/>
            <w:szCs w:val="24"/>
          </w:rPr>
          <w:tab/>
        </w:r>
        <w:r w:rsidR="00A8761D">
          <w:rPr>
            <w:rFonts w:ascii="Times New Roman" w:hAnsi="Times New Roman" w:cs="Times New Roman"/>
            <w:noProof/>
            <w:webHidden/>
            <w:sz w:val="24"/>
            <w:szCs w:val="24"/>
          </w:rPr>
          <w:t>67</w:t>
        </w:r>
      </w:hyperlink>
    </w:p>
    <w:p w:rsidR="00F16A0F" w:rsidRPr="00114B92" w:rsidRDefault="004A3837" w:rsidP="002A0615">
      <w:pPr>
        <w:pStyle w:val="21"/>
        <w:spacing w:after="0" w:line="240" w:lineRule="auto"/>
        <w:ind w:left="0"/>
        <w:rPr>
          <w:rFonts w:ascii="Times New Roman" w:eastAsiaTheme="minorEastAsia" w:hAnsi="Times New Roman" w:cs="Times New Roman"/>
          <w:noProof/>
          <w:sz w:val="24"/>
          <w:szCs w:val="24"/>
          <w:lang w:eastAsia="ru-RU"/>
        </w:rPr>
      </w:pPr>
      <w:hyperlink w:anchor="_Toc475204414" w:history="1">
        <w:r w:rsidR="00F16A0F" w:rsidRPr="00114B92">
          <w:rPr>
            <w:rStyle w:val="af2"/>
            <w:rFonts w:ascii="Times New Roman" w:hAnsi="Times New Roman" w:cs="Times New Roman"/>
            <w:noProof/>
            <w:color w:val="auto"/>
            <w:sz w:val="24"/>
            <w:szCs w:val="24"/>
          </w:rPr>
          <w:t>3.</w:t>
        </w:r>
        <w:r w:rsidR="00A8761D">
          <w:rPr>
            <w:rStyle w:val="af2"/>
            <w:rFonts w:ascii="Times New Roman" w:hAnsi="Times New Roman" w:cs="Times New Roman"/>
            <w:noProof/>
            <w:color w:val="auto"/>
            <w:sz w:val="24"/>
            <w:szCs w:val="24"/>
          </w:rPr>
          <w:t>9</w:t>
        </w:r>
        <w:r w:rsidR="00F16A0F" w:rsidRPr="00114B92">
          <w:rPr>
            <w:rStyle w:val="af2"/>
            <w:rFonts w:ascii="Times New Roman" w:hAnsi="Times New Roman" w:cs="Times New Roman"/>
            <w:noProof/>
            <w:color w:val="auto"/>
            <w:sz w:val="24"/>
            <w:szCs w:val="24"/>
          </w:rPr>
          <w:t>. Перечень литературных источников</w:t>
        </w:r>
        <w:r w:rsidR="00F16A0F" w:rsidRPr="00114B92">
          <w:rPr>
            <w:rFonts w:ascii="Times New Roman" w:hAnsi="Times New Roman" w:cs="Times New Roman"/>
            <w:noProof/>
            <w:webHidden/>
            <w:sz w:val="24"/>
            <w:szCs w:val="24"/>
          </w:rPr>
          <w:tab/>
        </w:r>
        <w:r w:rsidR="00A8761D">
          <w:rPr>
            <w:rFonts w:ascii="Times New Roman" w:hAnsi="Times New Roman" w:cs="Times New Roman"/>
            <w:noProof/>
            <w:webHidden/>
            <w:sz w:val="24"/>
            <w:szCs w:val="24"/>
          </w:rPr>
          <w:t>68</w:t>
        </w:r>
      </w:hyperlink>
    </w:p>
    <w:p w:rsidR="00F16A0F" w:rsidRPr="00114B92" w:rsidRDefault="004A3837" w:rsidP="002A0615">
      <w:pPr>
        <w:widowControl w:val="0"/>
        <w:spacing w:after="0" w:line="240" w:lineRule="auto"/>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F16A0F" w:rsidRPr="00114B92" w:rsidRDefault="00F16A0F" w:rsidP="002A0615">
      <w:pPr>
        <w:pStyle w:val="Pfu1"/>
        <w:keepNext w:val="0"/>
        <w:keepLines w:val="0"/>
        <w:pageBreakBefore/>
        <w:widowControl w:val="0"/>
        <w:spacing w:line="240" w:lineRule="auto"/>
        <w:rPr>
          <w:rFonts w:ascii="Times New Roman" w:hAnsi="Times New Roman"/>
        </w:rPr>
      </w:pPr>
      <w:bookmarkStart w:id="0" w:name="_Toc475204378"/>
      <w:r w:rsidRPr="00114B92">
        <w:rPr>
          <w:rFonts w:ascii="Times New Roman" w:hAnsi="Times New Roman"/>
        </w:rPr>
        <w:lastRenderedPageBreak/>
        <w:t>ВВЕДЕНИЕ</w:t>
      </w:r>
      <w:bookmarkEnd w:id="0"/>
    </w:p>
    <w:p w:rsidR="00F16A0F" w:rsidRPr="00114B92" w:rsidRDefault="00F16A0F" w:rsidP="002A0615">
      <w:pPr>
        <w:widowControl w:val="0"/>
        <w:spacing w:after="0" w:line="240" w:lineRule="auto"/>
        <w:jc w:val="center"/>
        <w:rPr>
          <w:rFonts w:ascii="Times New Roman" w:hAnsi="Times New Roman" w:cs="Times New Roman"/>
          <w:b/>
          <w:sz w:val="24"/>
          <w:szCs w:val="24"/>
        </w:rPr>
      </w:pPr>
    </w:p>
    <w:p w:rsidR="00F16A0F" w:rsidRPr="00114B92" w:rsidRDefault="00F16A0F" w:rsidP="002A0615">
      <w:pPr>
        <w:spacing w:after="0" w:line="240" w:lineRule="auto"/>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F16A0F" w:rsidRPr="00114B92" w:rsidRDefault="00F16A0F" w:rsidP="002A0615">
      <w:pPr>
        <w:pStyle w:val="22"/>
        <w:spacing w:after="0" w:line="240" w:lineRule="auto"/>
        <w:jc w:val="both"/>
        <w:rPr>
          <w:rFonts w:ascii="Times New Roman" w:hAnsi="Times New Roman"/>
          <w:bCs/>
          <w:iCs/>
          <w:sz w:val="24"/>
          <w:szCs w:val="24"/>
        </w:rPr>
      </w:pPr>
      <w:r w:rsidRPr="00114B92">
        <w:rPr>
          <w:rFonts w:ascii="Times New Roman" w:hAnsi="Times New Roman"/>
          <w:sz w:val="24"/>
          <w:szCs w:val="24"/>
        </w:rPr>
        <w:t>У всех детей данной категории ведущими являются двигательные расстройства</w:t>
      </w:r>
      <w:r w:rsidR="00A8761D">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F16A0F" w:rsidRPr="00114B92" w:rsidRDefault="00F16A0F" w:rsidP="002A0615">
      <w:pPr>
        <w:pStyle w:val="22"/>
        <w:spacing w:after="0" w:line="240" w:lineRule="auto"/>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F16A0F" w:rsidRPr="00114B92" w:rsidRDefault="00F16A0F" w:rsidP="002A0615">
      <w:pPr>
        <w:pStyle w:val="22"/>
        <w:spacing w:after="0" w:line="240" w:lineRule="auto"/>
        <w:jc w:val="both"/>
        <w:rPr>
          <w:rFonts w:ascii="Times New Roman" w:hAnsi="Times New Roman"/>
          <w:sz w:val="24"/>
          <w:szCs w:val="24"/>
        </w:rPr>
      </w:pPr>
      <w:r w:rsidRPr="00114B92">
        <w:rPr>
          <w:rFonts w:ascii="Times New Roman" w:hAnsi="Times New Roman"/>
          <w:bCs/>
          <w:iCs/>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тяжелой степени</w:t>
      </w:r>
      <w:r w:rsidRPr="00114B92">
        <w:rPr>
          <w:rFonts w:ascii="Times New Roman" w:hAnsi="Times New Roman"/>
          <w:sz w:val="24"/>
          <w:szCs w:val="24"/>
        </w:rPr>
        <w:t xml:space="preserve">двигательных нарушений дети не владеют навыками ходьбы и манипулятивной деятельностью, они не могут самостоятельно обслуживать себя; </w:t>
      </w:r>
    </w:p>
    <w:p w:rsidR="00F16A0F" w:rsidRPr="00114B92" w:rsidRDefault="00F16A0F" w:rsidP="002A0615">
      <w:pPr>
        <w:pStyle w:val="22"/>
        <w:spacing w:after="0" w:line="240" w:lineRule="auto"/>
        <w:jc w:val="both"/>
        <w:rPr>
          <w:rFonts w:ascii="Times New Roman" w:hAnsi="Times New Roman"/>
          <w:sz w:val="24"/>
          <w:szCs w:val="24"/>
        </w:rPr>
      </w:pPr>
      <w:r w:rsidRPr="00114B92">
        <w:rPr>
          <w:rFonts w:ascii="Times New Roman" w:hAnsi="Times New Roman"/>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средней (умеренно выраженной)</w:t>
      </w:r>
      <w:r w:rsidR="00A8761D">
        <w:rPr>
          <w:rFonts w:ascii="Times New Roman" w:hAnsi="Times New Roman"/>
          <w:i/>
          <w:sz w:val="24"/>
          <w:szCs w:val="24"/>
        </w:rPr>
        <w:t xml:space="preserve"> </w:t>
      </w:r>
      <w:r w:rsidRPr="00114B92">
        <w:rPr>
          <w:rFonts w:ascii="Times New Roman" w:hAnsi="Times New Roman"/>
          <w:i/>
          <w:sz w:val="24"/>
          <w:szCs w:val="24"/>
        </w:rPr>
        <w:t>степени</w:t>
      </w:r>
      <w:r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EA7FAD">
        <w:rPr>
          <w:rFonts w:ascii="Times New Roman" w:hAnsi="Times New Roman"/>
          <w:sz w:val="24"/>
          <w:szCs w:val="24"/>
        </w:rPr>
        <w:t xml:space="preserve"> </w:t>
      </w:r>
      <w:r w:rsidRPr="00114B92">
        <w:rPr>
          <w:rFonts w:ascii="Times New Roman" w:hAnsi="Times New Roman"/>
          <w:sz w:val="24"/>
          <w:szCs w:val="24"/>
        </w:rPr>
        <w:t xml:space="preserve">Навыки самообслуживания у них развиты не полностью из-за нарушений манипулятивных функций рук; </w:t>
      </w:r>
    </w:p>
    <w:p w:rsidR="00F16A0F" w:rsidRPr="00114B92" w:rsidRDefault="00F16A0F" w:rsidP="002A0615">
      <w:pPr>
        <w:pStyle w:val="22"/>
        <w:spacing w:after="0" w:line="240" w:lineRule="auto"/>
        <w:jc w:val="both"/>
        <w:rPr>
          <w:rFonts w:ascii="Times New Roman" w:hAnsi="Times New Roman"/>
          <w:sz w:val="24"/>
          <w:szCs w:val="24"/>
        </w:rPr>
      </w:pPr>
      <w:r w:rsidRPr="00114B92">
        <w:rPr>
          <w:rFonts w:ascii="Times New Roman" w:hAnsi="Times New Roman"/>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легкой степени</w:t>
      </w:r>
      <w:r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F16A0F" w:rsidRPr="00114B92" w:rsidRDefault="00F16A0F" w:rsidP="002A0615">
      <w:pPr>
        <w:pStyle w:val="22"/>
        <w:spacing w:after="0" w:line="240" w:lineRule="auto"/>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2A0615"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Всех дошкольников с НОДА условно можно разделить на две категории, которые нуждаются в различных вариантах</w:t>
      </w:r>
      <w:r w:rsidR="00EA7FAD">
        <w:rPr>
          <w:rFonts w:ascii="Times New Roman" w:hAnsi="Times New Roman" w:cs="Times New Roman"/>
          <w:sz w:val="24"/>
          <w:szCs w:val="24"/>
        </w:rPr>
        <w:t xml:space="preserve"> </w:t>
      </w:r>
      <w:r w:rsidRPr="00114B92">
        <w:rPr>
          <w:rFonts w:ascii="Times New Roman" w:hAnsi="Times New Roman" w:cs="Times New Roman"/>
          <w:sz w:val="24"/>
          <w:szCs w:val="24"/>
        </w:rPr>
        <w:t xml:space="preserve">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bookmarkStart w:id="1" w:name="_Toc475204379"/>
    </w:p>
    <w:p w:rsidR="002A0615" w:rsidRDefault="002A0615" w:rsidP="002A0615">
      <w:pPr>
        <w:spacing w:after="0" w:line="240" w:lineRule="auto"/>
        <w:jc w:val="both"/>
        <w:rPr>
          <w:rFonts w:ascii="Times New Roman" w:hAnsi="Times New Roman" w:cs="Times New Roman"/>
          <w:sz w:val="24"/>
          <w:szCs w:val="24"/>
        </w:rPr>
      </w:pPr>
    </w:p>
    <w:p w:rsidR="00F16A0F" w:rsidRPr="002A0615" w:rsidRDefault="00F16A0F" w:rsidP="002A0615">
      <w:pPr>
        <w:spacing w:after="0" w:line="240" w:lineRule="auto"/>
        <w:jc w:val="both"/>
        <w:rPr>
          <w:rFonts w:ascii="Times New Roman" w:hAnsi="Times New Roman"/>
          <w:b/>
        </w:rPr>
      </w:pPr>
      <w:r w:rsidRPr="002A0615">
        <w:rPr>
          <w:rFonts w:ascii="Times New Roman" w:hAnsi="Times New Roman"/>
          <w:b/>
        </w:rPr>
        <w:t>1. ЦЕЛЕВОЙ РАЗДЕЛ</w:t>
      </w:r>
      <w:bookmarkEnd w:id="1"/>
    </w:p>
    <w:p w:rsidR="00F16A0F" w:rsidRPr="00114B92" w:rsidRDefault="00F16A0F" w:rsidP="002A0615">
      <w:pPr>
        <w:pStyle w:val="2"/>
        <w:keepNext w:val="0"/>
        <w:keepLines w:val="0"/>
        <w:widowControl w:val="0"/>
        <w:spacing w:line="240" w:lineRule="auto"/>
        <w:rPr>
          <w:rFonts w:ascii="Times New Roman" w:hAnsi="Times New Roman"/>
        </w:rPr>
      </w:pPr>
      <w:bookmarkStart w:id="2" w:name="_Toc475204380"/>
      <w:r w:rsidRPr="00114B92">
        <w:rPr>
          <w:rFonts w:ascii="Times New Roman" w:hAnsi="Times New Roman"/>
        </w:rPr>
        <w:t>1.1. Пояснительная записка</w:t>
      </w:r>
      <w:bookmarkEnd w:id="2"/>
    </w:p>
    <w:p w:rsidR="00F16A0F" w:rsidRPr="00114B92" w:rsidRDefault="00F16A0F" w:rsidP="002A0615">
      <w:pPr>
        <w:pStyle w:val="3"/>
        <w:keepNext w:val="0"/>
        <w:keepLines w:val="0"/>
        <w:widowControl w:val="0"/>
        <w:spacing w:line="240" w:lineRule="auto"/>
        <w:rPr>
          <w:rFonts w:ascii="Times New Roman" w:hAnsi="Times New Roman"/>
        </w:rPr>
      </w:pPr>
      <w:bookmarkStart w:id="3" w:name="_Toc475204381"/>
      <w:r w:rsidRPr="00114B92">
        <w:rPr>
          <w:rFonts w:ascii="Times New Roman" w:hAnsi="Times New Roman"/>
        </w:rPr>
        <w:t>1.1.1. Цели и задачи Программы</w:t>
      </w:r>
      <w:bookmarkEnd w:id="3"/>
    </w:p>
    <w:p w:rsidR="00EA7FAD" w:rsidRPr="00A8761D" w:rsidRDefault="00EA7FAD" w:rsidP="002A0615">
      <w:pPr>
        <w:tabs>
          <w:tab w:val="left" w:pos="716"/>
        </w:tabs>
        <w:spacing w:after="0" w:line="240" w:lineRule="auto"/>
        <w:jc w:val="both"/>
        <w:rPr>
          <w:rFonts w:ascii="Times New Roman" w:hAnsi="Times New Roman" w:cs="Times New Roman"/>
          <w:sz w:val="24"/>
          <w:szCs w:val="28"/>
        </w:rPr>
      </w:pPr>
      <w:r w:rsidRPr="00A8761D">
        <w:rPr>
          <w:rFonts w:ascii="Times New Roman" w:hAnsi="Times New Roman" w:cs="Times New Roman"/>
          <w:color w:val="000000"/>
          <w:sz w:val="24"/>
          <w:szCs w:val="28"/>
          <w:lang w:bidi="ru-RU"/>
        </w:rPr>
        <w:t xml:space="preserve">Данная адаптированная образовательная программа обеспечивает образовательную деятельность </w:t>
      </w:r>
      <w:r w:rsidR="00BC5044">
        <w:rPr>
          <w:rFonts w:ascii="Times New Roman" w:hAnsi="Times New Roman" w:cs="Times New Roman"/>
          <w:b/>
          <w:color w:val="000000"/>
          <w:sz w:val="24"/>
          <w:szCs w:val="28"/>
          <w:lang w:bidi="ru-RU"/>
        </w:rPr>
        <w:t>ребёнка, имееющего</w:t>
      </w:r>
      <w:r w:rsidRPr="00A8761D">
        <w:rPr>
          <w:rFonts w:ascii="Times New Roman" w:hAnsi="Times New Roman" w:cs="Times New Roman"/>
          <w:b/>
          <w:color w:val="000000"/>
          <w:sz w:val="24"/>
          <w:szCs w:val="28"/>
          <w:lang w:bidi="ru-RU"/>
        </w:rPr>
        <w:t xml:space="preserve"> особенности в психическом и физическом развитии. Является ребёнком-инвалидом. Рекомендованы коррекционно-развивающие занятия с учителем логопедом (развитие фонематического слуха, коррекция звукопроизношения, слоговой структуры слова) при наличии  нарушений опорно-двигательного аппарата)</w:t>
      </w:r>
      <w:r w:rsidRPr="00A8761D">
        <w:rPr>
          <w:rFonts w:ascii="Times New Roman" w:hAnsi="Times New Roman" w:cs="Times New Roman"/>
          <w:color w:val="000000"/>
          <w:sz w:val="24"/>
          <w:szCs w:val="28"/>
          <w:lang w:bidi="ru-RU"/>
        </w:rPr>
        <w:t>. Находящейся в группе общеразвивающей направленности, с учётом особенностей его психофизического развития, индивидуальных возможностей, обеспечивающей коррекцию нарушений развития.</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w:t>
      </w:r>
      <w:r w:rsidRPr="00114B92">
        <w:rPr>
          <w:rFonts w:ascii="Times New Roman" w:eastAsia="Times New Roman" w:hAnsi="Times New Roman" w:cs="Times New Roman"/>
          <w:sz w:val="24"/>
          <w:szCs w:val="24"/>
        </w:rPr>
        <w:lastRenderedPageBreak/>
        <w:t xml:space="preserve">человека, удовлетворения его образовательных потребностей и интересов.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F16A0F" w:rsidRPr="00114B92" w:rsidRDefault="00F16A0F" w:rsidP="002A0615">
      <w:pPr>
        <w:widowControl w:val="0"/>
        <w:tabs>
          <w:tab w:val="left" w:pos="851"/>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охрана и укрепление физического и психического здоровья детей с НОДА, в том числе их эмоционального благополучия;</w:t>
      </w:r>
    </w:p>
    <w:p w:rsidR="00F16A0F" w:rsidRPr="00114B92" w:rsidRDefault="00F16A0F" w:rsidP="002A0615">
      <w:pPr>
        <w:widowControl w:val="0"/>
        <w:tabs>
          <w:tab w:val="left" w:pos="851"/>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16A0F" w:rsidRPr="00114B92" w:rsidRDefault="00F16A0F" w:rsidP="002A0615">
      <w:pPr>
        <w:widowControl w:val="0"/>
        <w:tabs>
          <w:tab w:val="left" w:pos="851"/>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16A0F" w:rsidRPr="00114B92" w:rsidRDefault="00F16A0F" w:rsidP="002A0615">
      <w:pPr>
        <w:widowControl w:val="0"/>
        <w:tabs>
          <w:tab w:val="left" w:pos="851"/>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16A0F" w:rsidRPr="00114B92" w:rsidRDefault="00F16A0F" w:rsidP="002A0615">
      <w:pPr>
        <w:widowControl w:val="0"/>
        <w:tabs>
          <w:tab w:val="left" w:pos="851"/>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16A0F" w:rsidRPr="00114B92" w:rsidRDefault="00F16A0F" w:rsidP="002A0615">
      <w:pPr>
        <w:widowControl w:val="0"/>
        <w:tabs>
          <w:tab w:val="left" w:pos="851"/>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социокультурной среды, соответствующей психофизическим и индивидуальным особенностям развития детей с НОДА;</w:t>
      </w:r>
    </w:p>
    <w:p w:rsidR="00F16A0F" w:rsidRPr="00114B92" w:rsidRDefault="00F16A0F" w:rsidP="002A0615">
      <w:pPr>
        <w:widowControl w:val="0"/>
        <w:tabs>
          <w:tab w:val="left" w:pos="993"/>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16A0F" w:rsidRPr="00114B92" w:rsidRDefault="00F16A0F" w:rsidP="002A0615">
      <w:pPr>
        <w:widowControl w:val="0"/>
        <w:tabs>
          <w:tab w:val="left" w:pos="993"/>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преемственности целей, задач и содержания дошкольного и начального общего образования.</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4" w:name="_Toc475204382"/>
      <w:r w:rsidRPr="00114B92">
        <w:rPr>
          <w:rFonts w:ascii="Times New Roman" w:hAnsi="Times New Roman"/>
        </w:rPr>
        <w:t>1.1.2. Принципы и подходы к формированию Программы</w:t>
      </w:r>
      <w:bookmarkEnd w:id="4"/>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 и родителей (законных представителей), педагогических и иных работников Организации) и детей;</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w:t>
      </w:r>
      <w:r w:rsidRPr="00114B92">
        <w:rPr>
          <w:rFonts w:ascii="Times New Roman" w:eastAsia="Calibri" w:hAnsi="Times New Roman" w:cs="Times New Roman"/>
          <w:bCs/>
          <w:sz w:val="24"/>
          <w:szCs w:val="24"/>
        </w:rPr>
        <w:lastRenderedPageBreak/>
        <w:t>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(Л.С.Выготский), что способствует развитию, расширению как явных, так и потенциальных возможностей ребенка.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rPr>
      </w:pPr>
      <w:bookmarkStart w:id="5" w:name="_Toc475204383"/>
      <w:r w:rsidRPr="00114B92">
        <w:rPr>
          <w:rFonts w:ascii="Times New Roman" w:hAnsi="Times New Roman"/>
        </w:rPr>
        <w:t>1.2. Планируемые результаты</w:t>
      </w:r>
      <w:bookmarkEnd w:id="5"/>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 ФГОС ДО</w:t>
      </w:r>
      <w:r w:rsidR="00A8761D">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первую очередь, это касается двигательного развития. У большинства детей отмечается </w:t>
      </w:r>
      <w:r w:rsidRPr="00114B92">
        <w:rPr>
          <w:rFonts w:ascii="Times New Roman" w:eastAsia="Times New Roman" w:hAnsi="Times New Roman" w:cs="Times New Roman"/>
          <w:sz w:val="24"/>
          <w:szCs w:val="24"/>
        </w:rPr>
        <w:lastRenderedPageBreak/>
        <w:t>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планируемые результаты освоения Программы предусмотрены в ряде целевых ориентиров. </w:t>
      </w:r>
    </w:p>
    <w:p w:rsidR="00F16A0F" w:rsidRPr="00114B92" w:rsidRDefault="00F16A0F" w:rsidP="002A0615">
      <w:pPr>
        <w:widowControl w:val="0"/>
        <w:spacing w:after="0" w:line="240" w:lineRule="auto"/>
        <w:jc w:val="both"/>
        <w:rPr>
          <w:rFonts w:ascii="Times New Roman" w:hAnsi="Times New Roman" w:cs="Times New Roman"/>
          <w:b/>
          <w:sz w:val="24"/>
          <w:szCs w:val="24"/>
          <w:u w:val="single"/>
        </w:rPr>
      </w:pPr>
    </w:p>
    <w:p w:rsidR="00F16A0F" w:rsidRPr="00114B92" w:rsidRDefault="00F16A0F" w:rsidP="002A0615">
      <w:pPr>
        <w:pStyle w:val="3"/>
        <w:keepNext w:val="0"/>
        <w:keepLines w:val="0"/>
        <w:widowControl w:val="0"/>
        <w:spacing w:line="240" w:lineRule="auto"/>
        <w:rPr>
          <w:rFonts w:ascii="Times New Roman" w:hAnsi="Times New Roman"/>
        </w:rPr>
      </w:pPr>
      <w:bookmarkStart w:id="6" w:name="_Toc475204384"/>
      <w:r w:rsidRPr="00114B92">
        <w:rPr>
          <w:rFonts w:ascii="Times New Roman" w:hAnsi="Times New Roman"/>
        </w:rPr>
        <w:t>1.2.1. Целевые ориентиры младенческого возраста</w:t>
      </w:r>
      <w:bookmarkEnd w:id="6"/>
    </w:p>
    <w:p w:rsidR="00F16A0F" w:rsidRPr="00114B92" w:rsidRDefault="00F16A0F" w:rsidP="002A0615">
      <w:pPr>
        <w:widowControl w:val="0"/>
        <w:spacing w:after="0" w:line="240" w:lineRule="auto"/>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поддерживает зрительный контакт с говорящим, улыбается, издает радостные звуки в ответ на голос и улыбку взрослого (проявляет «комплекс оживления»);</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произносит отдельные лепетные слоги;</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 невидимый источник звука, внимательно смотрит на объект, издающий звук;</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F16A0F" w:rsidRPr="00114B92" w:rsidRDefault="00F16A0F" w:rsidP="002A0615">
      <w:pPr>
        <w:widowControl w:val="0"/>
        <w:spacing w:after="0" w:line="240" w:lineRule="auto"/>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Pr="00114B92">
        <w:rPr>
          <w:rStyle w:val="af0"/>
          <w:rFonts w:ascii="Times New Roman" w:hAnsi="Times New Roman" w:cs="Times New Roman"/>
          <w:i/>
          <w:sz w:val="24"/>
          <w:szCs w:val="24"/>
        </w:rPr>
        <w:footnoteReference w:id="3"/>
      </w:r>
      <w:r w:rsidRPr="00114B92">
        <w:rPr>
          <w:rFonts w:ascii="Times New Roman" w:hAnsi="Times New Roman" w:cs="Times New Roman"/>
          <w:i/>
          <w:sz w:val="24"/>
          <w:szCs w:val="24"/>
        </w:rPr>
        <w:t xml:space="preserve"> ребенок:</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и т.п.;</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реагирует на имя - поворачивается, когда его зовут;</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произносит серии одинаковых слогов (лепечет) и повторяет за взрослым слоги, </w:t>
      </w:r>
      <w:r w:rsidRPr="00114B92">
        <w:rPr>
          <w:rFonts w:ascii="Times New Roman" w:hAnsi="Times New Roman" w:cs="Times New Roman"/>
          <w:sz w:val="24"/>
          <w:szCs w:val="24"/>
        </w:rPr>
        <w:lastRenderedPageBreak/>
        <w:t>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узнает, что на них изображено; </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проявляет двигательную активность;</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пьет из чашки, ест руками.</w:t>
      </w:r>
    </w:p>
    <w:p w:rsidR="00F16A0F" w:rsidRPr="00114B92" w:rsidRDefault="00F16A0F" w:rsidP="002A0615">
      <w:pPr>
        <w:widowControl w:val="0"/>
        <w:spacing w:after="0" w:line="240" w:lineRule="auto"/>
        <w:jc w:val="both"/>
        <w:rPr>
          <w:rFonts w:ascii="Times New Roman" w:hAnsi="Times New Roman" w:cs="Times New Roman"/>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7" w:name="_Toc475204385"/>
      <w:r w:rsidRPr="00114B92">
        <w:rPr>
          <w:rFonts w:ascii="Times New Roman" w:hAnsi="Times New Roman"/>
        </w:rPr>
        <w:t>1.2.2. Целевые ориентиры раннего возраста</w:t>
      </w:r>
      <w:bookmarkEnd w:id="7"/>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стремится к общению со взрослыми, активно подражает им в движениях и действиях,</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понимает речь, знает названия окружающих предметов и игрушек;</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стремится повторять за взрослым предложения из 2-х-3-х слов, двустишия, может обращаться с вопросами и просьбами,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двигается с учетом имеющихся ограничений.</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8" w:name="_Toc475204386"/>
      <w:r w:rsidRPr="00114B92">
        <w:rPr>
          <w:rFonts w:ascii="Times New Roman" w:hAnsi="Times New Roman"/>
        </w:rPr>
        <w:t>1.2.4. Целевые ориентиры дошкольного возраста</w:t>
      </w:r>
      <w:bookmarkEnd w:id="8"/>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F16A0F" w:rsidRPr="00114B92" w:rsidRDefault="00F16A0F" w:rsidP="00AB24D4">
      <w:pPr>
        <w:widowControl w:val="0"/>
        <w:numPr>
          <w:ilvl w:val="0"/>
          <w:numId w:val="8"/>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F16A0F" w:rsidRPr="00114B92" w:rsidRDefault="00F16A0F" w:rsidP="00AB24D4">
      <w:pPr>
        <w:widowControl w:val="0"/>
        <w:numPr>
          <w:ilvl w:val="0"/>
          <w:numId w:val="8"/>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рассказывает двустишья и простые потешки;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F16A0F" w:rsidRPr="00114B92" w:rsidRDefault="00F16A0F" w:rsidP="00AB24D4">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F16A0F" w:rsidRPr="00114B92" w:rsidRDefault="00F16A0F" w:rsidP="00AB24D4">
      <w:pPr>
        <w:widowControl w:val="0"/>
        <w:numPr>
          <w:ilvl w:val="0"/>
          <w:numId w:val="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F16A0F" w:rsidRPr="00114B92" w:rsidRDefault="00F16A0F" w:rsidP="00AB24D4">
      <w:pPr>
        <w:widowControl w:val="0"/>
        <w:numPr>
          <w:ilvl w:val="0"/>
          <w:numId w:val="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F16A0F" w:rsidRPr="00114B92" w:rsidRDefault="00F16A0F" w:rsidP="00AB24D4">
      <w:pPr>
        <w:widowControl w:val="0"/>
        <w:numPr>
          <w:ilvl w:val="0"/>
          <w:numId w:val="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F16A0F" w:rsidRPr="00114B92" w:rsidRDefault="00F16A0F" w:rsidP="00AB24D4">
      <w:pPr>
        <w:widowControl w:val="0"/>
        <w:numPr>
          <w:ilvl w:val="0"/>
          <w:numId w:val="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F16A0F" w:rsidRPr="00114B92" w:rsidRDefault="00F16A0F" w:rsidP="00AB24D4">
      <w:pPr>
        <w:widowControl w:val="0"/>
        <w:numPr>
          <w:ilvl w:val="0"/>
          <w:numId w:val="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F16A0F" w:rsidRPr="00114B92" w:rsidRDefault="00F16A0F" w:rsidP="00AB24D4">
      <w:pPr>
        <w:widowControl w:val="0"/>
        <w:numPr>
          <w:ilvl w:val="0"/>
          <w:numId w:val="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F16A0F" w:rsidRPr="00114B92" w:rsidRDefault="00F16A0F" w:rsidP="00AB24D4">
      <w:pPr>
        <w:widowControl w:val="0"/>
        <w:numPr>
          <w:ilvl w:val="0"/>
          <w:numId w:val="5"/>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F16A0F" w:rsidRPr="00114B92" w:rsidRDefault="00F16A0F" w:rsidP="00AB24D4">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F16A0F" w:rsidRPr="00114B92" w:rsidRDefault="00F16A0F" w:rsidP="00AB24D4">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F16A0F" w:rsidRPr="00114B92" w:rsidRDefault="00F16A0F" w:rsidP="00AB24D4">
      <w:pPr>
        <w:widowControl w:val="0"/>
        <w:numPr>
          <w:ilvl w:val="0"/>
          <w:numId w:val="6"/>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F16A0F" w:rsidRPr="00114B92" w:rsidRDefault="00F16A0F" w:rsidP="00AB24D4">
      <w:pPr>
        <w:widowControl w:val="0"/>
        <w:numPr>
          <w:ilvl w:val="0"/>
          <w:numId w:val="6"/>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F16A0F" w:rsidRPr="00114B92" w:rsidRDefault="00F16A0F" w:rsidP="00AB24D4">
      <w:pPr>
        <w:widowControl w:val="0"/>
        <w:numPr>
          <w:ilvl w:val="0"/>
          <w:numId w:val="6"/>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F16A0F" w:rsidRPr="00114B92" w:rsidRDefault="00F16A0F" w:rsidP="00AB24D4">
      <w:pPr>
        <w:widowControl w:val="0"/>
        <w:numPr>
          <w:ilvl w:val="0"/>
          <w:numId w:val="6"/>
        </w:numPr>
        <w:tabs>
          <w:tab w:val="left" w:pos="284"/>
        </w:tabs>
        <w:spacing w:after="0" w:line="24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F16A0F" w:rsidRPr="00114B92" w:rsidRDefault="00F16A0F" w:rsidP="00AB24D4">
      <w:pPr>
        <w:widowControl w:val="0"/>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F16A0F" w:rsidRPr="00114B92" w:rsidRDefault="00F16A0F" w:rsidP="00AB24D4">
      <w:pPr>
        <w:widowControl w:val="0"/>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F16A0F" w:rsidRPr="00114B92" w:rsidRDefault="00F16A0F" w:rsidP="00AB24D4">
      <w:pPr>
        <w:widowControl w:val="0"/>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F16A0F" w:rsidRPr="00114B92" w:rsidRDefault="00F16A0F" w:rsidP="00AB24D4">
      <w:pPr>
        <w:widowControl w:val="0"/>
        <w:numPr>
          <w:ilvl w:val="0"/>
          <w:numId w:val="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F16A0F" w:rsidRPr="00114B92" w:rsidRDefault="00F16A0F" w:rsidP="00AB24D4">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F16A0F" w:rsidRPr="00114B92" w:rsidRDefault="00F16A0F" w:rsidP="00AB24D4">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Pr="00114B92">
        <w:rPr>
          <w:rStyle w:val="af0"/>
          <w:rFonts w:ascii="Times New Roman" w:eastAsia="Times New Roman" w:hAnsi="Times New Roman" w:cs="Times New Roman"/>
          <w:i/>
          <w:sz w:val="24"/>
          <w:szCs w:val="24"/>
        </w:rPr>
        <w:footnoteReference w:id="6"/>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w:t>
      </w:r>
      <w:r w:rsidRPr="00114B92">
        <w:rPr>
          <w:rFonts w:ascii="Times New Roman" w:eastAsia="Calibri" w:hAnsi="Times New Roman" w:cs="Times New Roman"/>
          <w:sz w:val="24"/>
          <w:szCs w:val="24"/>
        </w:rPr>
        <w:lastRenderedPageBreak/>
        <w:t>ситуацией;</w:t>
      </w:r>
    </w:p>
    <w:p w:rsidR="00F16A0F" w:rsidRPr="00114B92" w:rsidRDefault="00F16A0F" w:rsidP="00AB24D4">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F16A0F" w:rsidRPr="00114B92" w:rsidRDefault="00F16A0F" w:rsidP="00AB24D4">
      <w:pPr>
        <w:widowControl w:val="0"/>
        <w:numPr>
          <w:ilvl w:val="0"/>
          <w:numId w:val="1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F16A0F" w:rsidRPr="00114B92" w:rsidRDefault="00F16A0F" w:rsidP="00AB24D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F16A0F" w:rsidRPr="00114B92" w:rsidRDefault="00F16A0F" w:rsidP="00AB24D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F16A0F" w:rsidRPr="00114B92" w:rsidRDefault="00F16A0F" w:rsidP="00AB24D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F16A0F" w:rsidRPr="00114B92" w:rsidRDefault="00F16A0F" w:rsidP="00AB24D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F16A0F" w:rsidRPr="00114B92" w:rsidRDefault="00F16A0F" w:rsidP="00AB24D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F16A0F" w:rsidRPr="00114B92" w:rsidRDefault="00F16A0F" w:rsidP="00AB24D4">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F16A0F" w:rsidRPr="00114B92" w:rsidRDefault="00F16A0F" w:rsidP="00AB24D4">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16A0F" w:rsidRPr="00114B92" w:rsidRDefault="00F16A0F" w:rsidP="00AB24D4">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F16A0F" w:rsidRPr="00114B92" w:rsidRDefault="00F16A0F" w:rsidP="00AB24D4">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F16A0F" w:rsidRPr="00114B92" w:rsidRDefault="00F16A0F" w:rsidP="00AB24D4">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16A0F" w:rsidRPr="00114B92" w:rsidRDefault="00F16A0F" w:rsidP="00AB24D4">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F16A0F" w:rsidRPr="00114B92" w:rsidRDefault="00F16A0F" w:rsidP="00AB24D4">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F16A0F" w:rsidRPr="00114B92" w:rsidRDefault="00F16A0F" w:rsidP="00AB24D4">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Pr="00114B92">
        <w:rPr>
          <w:rFonts w:ascii="Times New Roman" w:eastAsia="Calibri" w:hAnsi="Times New Roman" w:cs="Times New Roman"/>
          <w:sz w:val="24"/>
          <w:szCs w:val="24"/>
        </w:rPr>
        <w:t>звукопроизносительными возможностями, активным словарным запасом с последующим включением его в простые фразы;</w:t>
      </w:r>
    </w:p>
    <w:p w:rsidR="00F16A0F" w:rsidRPr="00114B92" w:rsidRDefault="00F16A0F" w:rsidP="00AB24D4">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F16A0F" w:rsidRPr="00114B92" w:rsidRDefault="00F16A0F" w:rsidP="00AB24D4">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сотрудничает с другими детьми в процессе выполнения коллективных работ;</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16A0F" w:rsidRPr="00114B92" w:rsidRDefault="00F16A0F" w:rsidP="00AB24D4">
      <w:pPr>
        <w:widowControl w:val="0"/>
        <w:numPr>
          <w:ilvl w:val="0"/>
          <w:numId w:val="11"/>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F16A0F" w:rsidRPr="00114B92" w:rsidRDefault="00F16A0F" w:rsidP="00AB24D4">
      <w:pPr>
        <w:widowControl w:val="0"/>
        <w:numPr>
          <w:ilvl w:val="0"/>
          <w:numId w:val="11"/>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F16A0F" w:rsidRPr="00114B92" w:rsidRDefault="00F16A0F" w:rsidP="00AB24D4">
      <w:pPr>
        <w:widowControl w:val="0"/>
        <w:numPr>
          <w:ilvl w:val="0"/>
          <w:numId w:val="11"/>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9" w:name="_Toc475204387"/>
      <w:r w:rsidRPr="00114B92">
        <w:rPr>
          <w:rFonts w:ascii="Times New Roman" w:hAnsi="Times New Roman"/>
        </w:rPr>
        <w:t>1.2.5. Целевые ориентиры на этапе завершения освоения Программы</w:t>
      </w:r>
      <w:bookmarkEnd w:id="9"/>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Pr="00114B92">
        <w:rPr>
          <w:rStyle w:val="af0"/>
          <w:rFonts w:ascii="Times New Roman" w:eastAsia="Times New Roman" w:hAnsi="Times New Roman" w:cs="Times New Roman"/>
          <w:i/>
          <w:sz w:val="24"/>
          <w:szCs w:val="24"/>
        </w:rPr>
        <w:footnoteReference w:id="7"/>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употребляет слова, обозначающие личностные характеристики, с мотивным значением, многозначные;</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16A0F" w:rsidRPr="00114B92" w:rsidRDefault="00F16A0F" w:rsidP="00AB24D4">
      <w:pPr>
        <w:widowControl w:val="0"/>
        <w:numPr>
          <w:ilvl w:val="0"/>
          <w:numId w:val="1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F16A0F" w:rsidRPr="00114B92" w:rsidRDefault="00F16A0F" w:rsidP="00AB24D4">
      <w:pPr>
        <w:widowControl w:val="0"/>
        <w:numPr>
          <w:ilvl w:val="0"/>
          <w:numId w:val="15"/>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F16A0F" w:rsidRPr="00114B92" w:rsidRDefault="00F16A0F" w:rsidP="00AB24D4">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F16A0F" w:rsidRPr="00114B92" w:rsidRDefault="00F16A0F" w:rsidP="00AB24D4">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F16A0F" w:rsidRPr="00114B92" w:rsidRDefault="00F16A0F" w:rsidP="00AB24D4">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F16A0F" w:rsidRPr="00114B92" w:rsidRDefault="00F16A0F" w:rsidP="00AB24D4">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16A0F" w:rsidRPr="00114B92" w:rsidRDefault="00F16A0F" w:rsidP="00AB24D4">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F16A0F" w:rsidRPr="00114B92" w:rsidRDefault="00F16A0F" w:rsidP="00AB24D4">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F16A0F" w:rsidRPr="00114B92" w:rsidRDefault="00F16A0F" w:rsidP="00AB24D4">
      <w:pPr>
        <w:widowControl w:val="0"/>
        <w:numPr>
          <w:ilvl w:val="0"/>
          <w:numId w:val="16"/>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lastRenderedPageBreak/>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16A0F" w:rsidRPr="00114B92" w:rsidRDefault="00F16A0F" w:rsidP="00AB24D4">
      <w:pPr>
        <w:widowControl w:val="0"/>
        <w:numPr>
          <w:ilvl w:val="0"/>
          <w:numId w:val="16"/>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16A0F" w:rsidRPr="00114B92" w:rsidRDefault="00F16A0F" w:rsidP="00AB24D4">
      <w:pPr>
        <w:widowControl w:val="0"/>
        <w:numPr>
          <w:ilvl w:val="0"/>
          <w:numId w:val="16"/>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16A0F" w:rsidRPr="00114B92" w:rsidRDefault="00F16A0F" w:rsidP="00AB24D4">
      <w:pPr>
        <w:widowControl w:val="0"/>
        <w:numPr>
          <w:ilvl w:val="0"/>
          <w:numId w:val="16"/>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F16A0F" w:rsidRPr="00114B92" w:rsidRDefault="00F16A0F" w:rsidP="00AB24D4">
      <w:pPr>
        <w:widowControl w:val="0"/>
        <w:numPr>
          <w:ilvl w:val="0"/>
          <w:numId w:val="1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F16A0F" w:rsidRPr="00114B92" w:rsidRDefault="00F16A0F" w:rsidP="00AB24D4">
      <w:pPr>
        <w:widowControl w:val="0"/>
        <w:numPr>
          <w:ilvl w:val="0"/>
          <w:numId w:val="1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16A0F" w:rsidRPr="00114B92" w:rsidRDefault="00F16A0F" w:rsidP="00AB24D4">
      <w:pPr>
        <w:widowControl w:val="0"/>
        <w:numPr>
          <w:ilvl w:val="0"/>
          <w:numId w:val="1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F16A0F" w:rsidRPr="00114B92" w:rsidRDefault="00F16A0F" w:rsidP="00AB24D4">
      <w:pPr>
        <w:widowControl w:val="0"/>
        <w:numPr>
          <w:ilvl w:val="0"/>
          <w:numId w:val="1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F16A0F" w:rsidRPr="00114B92" w:rsidRDefault="00F16A0F" w:rsidP="00AB24D4">
      <w:pPr>
        <w:widowControl w:val="0"/>
        <w:numPr>
          <w:ilvl w:val="0"/>
          <w:numId w:val="17"/>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F16A0F" w:rsidRPr="00114B92" w:rsidRDefault="00F16A0F" w:rsidP="00AB24D4">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F16A0F" w:rsidRPr="00114B92" w:rsidRDefault="00F16A0F" w:rsidP="00AB24D4">
      <w:pPr>
        <w:widowControl w:val="0"/>
        <w:numPr>
          <w:ilvl w:val="0"/>
          <w:numId w:val="18"/>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F16A0F" w:rsidRPr="00114B92" w:rsidRDefault="00F16A0F" w:rsidP="00AB24D4">
      <w:pPr>
        <w:widowControl w:val="0"/>
        <w:numPr>
          <w:ilvl w:val="0"/>
          <w:numId w:val="18"/>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F16A0F" w:rsidRPr="00114B92" w:rsidRDefault="00F16A0F" w:rsidP="00AB24D4">
      <w:pPr>
        <w:widowControl w:val="0"/>
        <w:numPr>
          <w:ilvl w:val="0"/>
          <w:numId w:val="18"/>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rsidR="00F16A0F" w:rsidRPr="00114B92" w:rsidRDefault="00F16A0F" w:rsidP="002A0615">
      <w:pPr>
        <w:widowControl w:val="0"/>
        <w:spacing w:after="0" w:line="240" w:lineRule="auto"/>
        <w:jc w:val="both"/>
        <w:rPr>
          <w:rFonts w:ascii="Times New Roman" w:hAnsi="Times New Roman" w:cs="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rPr>
      </w:pPr>
      <w:bookmarkStart w:id="10" w:name="_Toc475204388"/>
      <w:r w:rsidRPr="00114B92">
        <w:rPr>
          <w:rFonts w:ascii="Times New Roman" w:hAnsi="Times New Roman"/>
        </w:rPr>
        <w:t>1.3. Развивающее оценивание качества образовательной деятельности по Программе</w:t>
      </w:r>
      <w:bookmarkEnd w:id="10"/>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F16A0F" w:rsidRPr="00114B92" w:rsidRDefault="00F16A0F" w:rsidP="002A0615">
      <w:pPr>
        <w:spacing w:after="0" w:line="240" w:lineRule="auto"/>
        <w:rPr>
          <w:rFonts w:ascii="Times New Roman" w:hAnsi="Times New Roman" w:cs="Times New Roman"/>
          <w:sz w:val="24"/>
          <w:szCs w:val="24"/>
        </w:rPr>
      </w:pPr>
      <w:r w:rsidRPr="00114B92">
        <w:rPr>
          <w:rFonts w:ascii="Times New Roman" w:hAnsi="Times New Roman" w:cs="Times New Roman"/>
          <w:sz w:val="24"/>
          <w:szCs w:val="24"/>
        </w:rPr>
        <w:t>- не подлежат непосредственной оценке;</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 с НОДА;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не являются основанием для их формального сравнения с реальными достижениями детей с НОДА;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F16A0F" w:rsidRPr="00114B92" w:rsidRDefault="00F16A0F" w:rsidP="002A0615">
      <w:pPr>
        <w:spacing w:after="0" w:line="240" w:lineRule="auto"/>
        <w:rPr>
          <w:rFonts w:ascii="Times New Roman" w:hAnsi="Times New Roman" w:cs="Times New Roman"/>
          <w:sz w:val="24"/>
          <w:szCs w:val="24"/>
        </w:rPr>
      </w:pPr>
      <w:r w:rsidRPr="00114B92">
        <w:rPr>
          <w:rFonts w:ascii="Times New Roman" w:hAnsi="Times New Roman" w:cs="Times New Roman"/>
          <w:sz w:val="24"/>
          <w:szCs w:val="24"/>
        </w:rPr>
        <w:t>- не являются непосредственным основанием при оценке качества образования.</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16A0F" w:rsidRPr="00114B92" w:rsidRDefault="00F16A0F" w:rsidP="002A0615">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F16A0F" w:rsidRPr="00114B92" w:rsidRDefault="00F16A0F" w:rsidP="002A0615">
      <w:pPr>
        <w:widowControl w:val="0"/>
        <w:snapToGrid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16A0F" w:rsidRPr="00114B92" w:rsidRDefault="00F16A0F" w:rsidP="00AB24D4">
      <w:pPr>
        <w:pStyle w:val="ac"/>
        <w:widowControl w:val="0"/>
        <w:numPr>
          <w:ilvl w:val="0"/>
          <w:numId w:val="25"/>
        </w:numPr>
        <w:tabs>
          <w:tab w:val="clear" w:pos="1287"/>
          <w:tab w:val="num" w:pos="284"/>
        </w:tabs>
        <w:snapToGrid w:val="0"/>
        <w:spacing w:after="0" w:line="240" w:lineRule="auto"/>
        <w:ind w:left="0" w:firstLine="0"/>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16A0F" w:rsidRPr="00114B92" w:rsidRDefault="00F16A0F" w:rsidP="00AB24D4">
      <w:pPr>
        <w:pStyle w:val="ac"/>
        <w:widowControl w:val="0"/>
        <w:numPr>
          <w:ilvl w:val="0"/>
          <w:numId w:val="25"/>
        </w:numPr>
        <w:tabs>
          <w:tab w:val="clear" w:pos="1287"/>
          <w:tab w:val="num" w:pos="284"/>
        </w:tabs>
        <w:snapToGrid w:val="0"/>
        <w:spacing w:after="0" w:line="240" w:lineRule="auto"/>
        <w:ind w:left="0" w:firstLine="0"/>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F16A0F" w:rsidRPr="00114B92" w:rsidRDefault="00F16A0F" w:rsidP="00AB24D4">
      <w:pPr>
        <w:pStyle w:val="ac"/>
        <w:widowControl w:val="0"/>
        <w:numPr>
          <w:ilvl w:val="0"/>
          <w:numId w:val="25"/>
        </w:numPr>
        <w:tabs>
          <w:tab w:val="clear" w:pos="1287"/>
          <w:tab w:val="num" w:pos="284"/>
        </w:tabs>
        <w:snapToGrid w:val="0"/>
        <w:spacing w:after="0" w:line="240" w:lineRule="auto"/>
        <w:ind w:left="0" w:firstLine="0"/>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F16A0F" w:rsidRPr="00114B92" w:rsidRDefault="00F16A0F" w:rsidP="00AB24D4">
      <w:pPr>
        <w:pStyle w:val="ac"/>
        <w:widowControl w:val="0"/>
        <w:numPr>
          <w:ilvl w:val="0"/>
          <w:numId w:val="25"/>
        </w:numPr>
        <w:tabs>
          <w:tab w:val="clear" w:pos="1287"/>
          <w:tab w:val="num" w:pos="284"/>
        </w:tabs>
        <w:snapToGrid w:val="0"/>
        <w:spacing w:after="0" w:line="240" w:lineRule="auto"/>
        <w:ind w:left="0" w:firstLine="0"/>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lastRenderedPageBreak/>
        <w:t>– с разнообразием вариантов развития ребенка с НОДА в дошкольном детстве,</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задания ориентиров педагогам в их профессиональной деятельности иперспектив развития самой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НОДА.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являютсяосновным предметом оценки в предлагаемой системе оценки качества образования на уровнеОрганизации. Это позволяет выстроить систему оценки и повышения качества вариативного,развивающего дошкольного образования в соответствии со Стандартом посредствомэкспертизы условий реализации Программы.</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которомнепосредственно участвует ребенок с НОДА, его семья и педагогический коллектив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формируютдоказательную основу для изменений основной образовательной программы, корректировкиобразовательного процесса и условий образовательной деятельности.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такжесемьи воспитанников и другие субъекты образовательных отношений, участвующие воценивании образовательной деятельности Организации, предоставляя обратную связь окачестве образовательных процессов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lastRenderedPageBreak/>
        <w:t>Система оценки качества дошкольного образования:</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другихусловий реализации,адаптированной основной образовательной программы в Организации в пятиобразовательных областях, определенных Стандартом;</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дошкольнымобразованием со стороны семьи ребенка;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контекстеоценки работы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методовдошкольного образования;</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 с НОДА, семьи, педагогов,общества и государства;</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инезависимую профессиональную и общественную оценку условий образовательнойдеятельности в дошкольной образовательной организации;</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вОрганизации, как для самоанализа, так и для внешнего оценивания.</w:t>
      </w:r>
    </w:p>
    <w:p w:rsidR="00F16A0F" w:rsidRPr="00114B92" w:rsidRDefault="00F16A0F" w:rsidP="002A0615">
      <w:pPr>
        <w:widowControl w:val="0"/>
        <w:snapToGrid w:val="0"/>
        <w:spacing w:after="0" w:line="240" w:lineRule="auto"/>
        <w:contextualSpacing/>
        <w:jc w:val="both"/>
        <w:rPr>
          <w:rFonts w:ascii="Times New Roman" w:eastAsia="Calibri" w:hAnsi="Times New Roman" w:cs="Times New Roman"/>
          <w:sz w:val="24"/>
          <w:szCs w:val="24"/>
          <w:lang w:eastAsia="ar-SA"/>
        </w:rPr>
      </w:pPr>
    </w:p>
    <w:p w:rsidR="00F16A0F" w:rsidRPr="00114B92" w:rsidRDefault="00F16A0F" w:rsidP="002A0615">
      <w:pPr>
        <w:pStyle w:val="Pfu1"/>
        <w:keepNext w:val="0"/>
        <w:keepLines w:val="0"/>
        <w:pageBreakBefore/>
        <w:widowControl w:val="0"/>
        <w:spacing w:line="240" w:lineRule="auto"/>
        <w:rPr>
          <w:rFonts w:ascii="Times New Roman" w:hAnsi="Times New Roman"/>
        </w:rPr>
      </w:pPr>
      <w:bookmarkStart w:id="11" w:name="_Toc475204389"/>
      <w:r w:rsidRPr="00114B92">
        <w:rPr>
          <w:rFonts w:ascii="Times New Roman" w:hAnsi="Times New Roman"/>
        </w:rPr>
        <w:lastRenderedPageBreak/>
        <w:t>2. СОДЕРЖАТЕЛЬНЫЙ РАЗДЕЛ</w:t>
      </w:r>
      <w:bookmarkEnd w:id="11"/>
    </w:p>
    <w:p w:rsidR="00F16A0F" w:rsidRPr="00114B92" w:rsidRDefault="00F16A0F" w:rsidP="002A0615">
      <w:pPr>
        <w:pStyle w:val="2"/>
        <w:keepNext w:val="0"/>
        <w:keepLines w:val="0"/>
        <w:widowControl w:val="0"/>
        <w:spacing w:line="240" w:lineRule="auto"/>
        <w:rPr>
          <w:rFonts w:ascii="Times New Roman" w:hAnsi="Times New Roman"/>
        </w:rPr>
      </w:pPr>
      <w:bookmarkStart w:id="12" w:name="_Toc475204390"/>
      <w:r w:rsidRPr="00114B92">
        <w:rPr>
          <w:rFonts w:ascii="Times New Roman" w:hAnsi="Times New Roman"/>
        </w:rPr>
        <w:t>2.1. Общие положения</w:t>
      </w:r>
      <w:bookmarkEnd w:id="12"/>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w:t>
      </w:r>
      <w:r w:rsidRPr="00114B92">
        <w:rPr>
          <w:rFonts w:ascii="Times New Roman" w:eastAsia="Calibri" w:hAnsi="Times New Roman" w:cs="Times New Roman"/>
          <w:sz w:val="24"/>
          <w:szCs w:val="24"/>
        </w:rPr>
        <w:lastRenderedPageBreak/>
        <w:t>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F16A0F" w:rsidRPr="00114B92" w:rsidRDefault="00F16A0F" w:rsidP="002A0615">
      <w:pPr>
        <w:widowControl w:val="0"/>
        <w:spacing w:after="0" w:line="240" w:lineRule="auto"/>
        <w:jc w:val="both"/>
        <w:rPr>
          <w:rFonts w:ascii="Times New Roman" w:hAnsi="Times New Roman" w:cs="Times New Roman"/>
          <w:b/>
          <w:sz w:val="24"/>
          <w:szCs w:val="24"/>
          <w:u w:val="single"/>
        </w:rPr>
      </w:pPr>
    </w:p>
    <w:p w:rsidR="00F16A0F" w:rsidRPr="00114B92" w:rsidRDefault="00F16A0F" w:rsidP="002A0615">
      <w:pPr>
        <w:pStyle w:val="2"/>
        <w:keepNext w:val="0"/>
        <w:keepLines w:val="0"/>
        <w:widowControl w:val="0"/>
        <w:spacing w:line="240" w:lineRule="auto"/>
        <w:rPr>
          <w:rFonts w:ascii="Times New Roman" w:hAnsi="Times New Roman"/>
        </w:rPr>
      </w:pPr>
      <w:bookmarkStart w:id="13"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14" w:name="_Toc475204392"/>
      <w:r w:rsidRPr="00114B92">
        <w:rPr>
          <w:rFonts w:ascii="Times New Roman" w:hAnsi="Times New Roman"/>
        </w:rPr>
        <w:t>2.2.1. Младенческий и ранний возраст</w:t>
      </w:r>
      <w:bookmarkEnd w:id="14"/>
    </w:p>
    <w:p w:rsidR="00F16A0F" w:rsidRPr="00114B92" w:rsidRDefault="00F16A0F" w:rsidP="002A0615">
      <w:pPr>
        <w:pStyle w:val="3"/>
        <w:keepNext w:val="0"/>
        <w:keepLines w:val="0"/>
        <w:widowControl w:val="0"/>
        <w:spacing w:line="240" w:lineRule="auto"/>
        <w:rPr>
          <w:rFonts w:ascii="Times New Roman" w:hAnsi="Times New Roman"/>
        </w:rPr>
      </w:pPr>
      <w:bookmarkStart w:id="15" w:name="_Toc475204393"/>
      <w:r w:rsidRPr="00114B92">
        <w:rPr>
          <w:rFonts w:ascii="Times New Roman" w:hAnsi="Times New Roman"/>
        </w:rPr>
        <w:t>2.2.1.1. Младенческий возраст (2 – 12 месяцев)</w:t>
      </w:r>
      <w:bookmarkEnd w:id="15"/>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w:t>
      </w:r>
      <w:r w:rsidRPr="00114B92">
        <w:rPr>
          <w:rFonts w:ascii="Times New Roman" w:eastAsia="Times New Roman" w:hAnsi="Times New Roman" w:cs="Times New Roman"/>
          <w:sz w:val="24"/>
          <w:szCs w:val="24"/>
        </w:rPr>
        <w:lastRenderedPageBreak/>
        <w:t>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базового доверия к миру;</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эмоционального (ситуативно-личностного) общения младенца со взрослым;</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познавательной активности по отношению к предметному окружению и предпосылок ориентировочно-исследовательской активности;</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физического развития ребенка.</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активности;ситуативного-действенного общения ребенка со взрослым;развития речи;приобщения к художественно-эстетическим видам деятельности; развития первоначальных навыков самообслуживания; физического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и предметно-манипулятивной активности, поощряет его действия.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w:t>
      </w:r>
      <w:r w:rsidRPr="00114B92">
        <w:rPr>
          <w:rFonts w:ascii="Times New Roman" w:eastAsia="Times New Roman" w:hAnsi="Times New Roman" w:cs="Times New Roman"/>
          <w:sz w:val="24"/>
          <w:szCs w:val="24"/>
        </w:rPr>
        <w:lastRenderedPageBreak/>
        <w:t xml:space="preserve">экспериментировать с красками и т. п.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прежде всего, двигательному развитию, соблюдает лечебно-профилактический режим,организует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16" w:name="_Toc475204394"/>
      <w:r w:rsidRPr="00114B92">
        <w:rPr>
          <w:rFonts w:ascii="Times New Roman" w:hAnsi="Times New Roman"/>
        </w:rPr>
        <w:t>2.2.1.2. Ранний возраст (1 – 3 года)</w:t>
      </w:r>
      <w:bookmarkEnd w:id="16"/>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длядальнейшего развития общения ребенка со взрослыми и с другими детьми.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w:t>
      </w:r>
      <w:r w:rsidRPr="00114B92">
        <w:rPr>
          <w:rFonts w:ascii="Times New Roman" w:eastAsia="Times New Roman" w:hAnsi="Times New Roman" w:cs="Times New Roman"/>
          <w:sz w:val="24"/>
          <w:szCs w:val="24"/>
        </w:rPr>
        <w:lastRenderedPageBreak/>
        <w:t xml:space="preserve">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для:ознакомления детей с явлениями и предметами окружающего мира, овладения предметными действиями;развития познавательно-исследовательской активности и познавательных способностей.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lastRenderedPageBreak/>
        <w:t>Речевое развитие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жизни;развития разных сторон речи в специально организованных играх и занятиях.</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миру;приобщения к изобразительным видам деятельности;приобщения к музыкальной культуре;приобщения к театрализованной игре.</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жизни;развития различных видов двигательной </w:t>
      </w:r>
      <w:r w:rsidRPr="00114B92">
        <w:rPr>
          <w:rFonts w:ascii="Times New Roman" w:eastAsia="Times New Roman" w:hAnsi="Times New Roman" w:cs="Times New Roman"/>
          <w:sz w:val="24"/>
          <w:szCs w:val="24"/>
        </w:rPr>
        <w:lastRenderedPageBreak/>
        <w:t>активности;формирования навыков безопасного поведения.</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17" w:name="_Toc475204395"/>
      <w:r w:rsidRPr="00114B92">
        <w:rPr>
          <w:rFonts w:ascii="Times New Roman" w:hAnsi="Times New Roman"/>
        </w:rPr>
        <w:t>2.2.2. Дошкольный возраст</w:t>
      </w:r>
      <w:bookmarkEnd w:id="17"/>
    </w:p>
    <w:p w:rsidR="00F16A0F" w:rsidRPr="00114B92" w:rsidRDefault="00F16A0F" w:rsidP="002A0615">
      <w:pPr>
        <w:pStyle w:val="3"/>
        <w:keepNext w:val="0"/>
        <w:keepLines w:val="0"/>
        <w:widowControl w:val="0"/>
        <w:spacing w:line="240" w:lineRule="auto"/>
        <w:rPr>
          <w:rFonts w:ascii="Times New Roman" w:hAnsi="Times New Roman"/>
        </w:rPr>
      </w:pPr>
      <w:bookmarkStart w:id="18" w:name="_Toc475204396"/>
      <w:r w:rsidRPr="00114B92">
        <w:rPr>
          <w:rFonts w:ascii="Times New Roman" w:hAnsi="Times New Roman"/>
        </w:rPr>
        <w:t>2.2.2.1. Социально-коммуникативное развитие</w:t>
      </w:r>
      <w:bookmarkEnd w:id="18"/>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вновой игре. Используют дидактические игры и игровые приемы в разных видах деятельности и при выполнении режимных моментов.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F16A0F" w:rsidRPr="00114B92" w:rsidRDefault="00F16A0F" w:rsidP="002A0615">
      <w:pPr>
        <w:widowControl w:val="0"/>
        <w:shd w:val="clear" w:color="auto" w:fill="FFFFFF"/>
        <w:adjustRightInd w:val="0"/>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1)игра; 2)представления о мире людей и рукотворных материалах; 3)безопасное поведение в быту, социуме, природе; 4)труд.</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w:t>
      </w:r>
      <w:r w:rsidRPr="00114B92">
        <w:rPr>
          <w:rFonts w:ascii="Times New Roman" w:eastAsia="Calibri" w:hAnsi="Times New Roman" w:cs="Times New Roman"/>
          <w:sz w:val="24"/>
          <w:szCs w:val="24"/>
        </w:rPr>
        <w:lastRenderedPageBreak/>
        <w:t xml:space="preserve">навыки, навыки выполнения элементарных трудовых поручений с учетом имеющихся у детей моторных ограничений.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A8761D">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1)игра; 2)представления о мире людей и рукотворных материалах; 3)безопасное поведение в быту, социуме, природе; 4)труд.</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w:t>
      </w:r>
      <w:r w:rsidRPr="00114B92">
        <w:rPr>
          <w:rFonts w:ascii="Times New Roman" w:eastAsia="Calibri" w:hAnsi="Times New Roman" w:cs="Times New Roman"/>
          <w:sz w:val="24"/>
          <w:szCs w:val="24"/>
        </w:rPr>
        <w:lastRenderedPageBreak/>
        <w:t>всех остальных специалистов, работающих с детьми с НОДА.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A8761D">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1)игра; 2)представления о мире людей и рукотворных материалах; 3)безопасное поведение в быту, социуме, природе; 4)труд.</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19" w:name="_Toc475204397"/>
      <w:r w:rsidRPr="00114B92">
        <w:rPr>
          <w:rFonts w:ascii="Times New Roman" w:hAnsi="Times New Roman"/>
        </w:rPr>
        <w:t>2.2.2.2. Познавательное развитие</w:t>
      </w:r>
      <w:bookmarkEnd w:id="19"/>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w:t>
      </w:r>
      <w:r w:rsidRPr="00114B92">
        <w:rPr>
          <w:rFonts w:ascii="Times New Roman" w:eastAsia="Calibri" w:hAnsi="Times New Roman" w:cs="Times New Roman"/>
          <w:sz w:val="24"/>
          <w:szCs w:val="24"/>
        </w:rPr>
        <w:lastRenderedPageBreak/>
        <w:t>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1)конструктивные игры и конструирование; 2)представления о себе и об окружающем природном мире; 3)элементарные математические представления.</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F16A0F" w:rsidRPr="00114B92" w:rsidRDefault="00F16A0F" w:rsidP="002A0615">
      <w:pPr>
        <w:widowControl w:val="0"/>
        <w:tabs>
          <w:tab w:val="left" w:pos="567"/>
          <w:tab w:val="left" w:pos="709"/>
        </w:tabs>
        <w:spacing w:after="0" w:line="240" w:lineRule="auto"/>
        <w:contextualSpacing/>
        <w:jc w:val="center"/>
        <w:rPr>
          <w:rFonts w:ascii="Times New Roman" w:eastAsia="Calibri" w:hAnsi="Times New Roman" w:cs="Times New Roman"/>
          <w:b/>
          <w:i/>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1)конструирование; 2)развитие представлений о себе и окружающем мире; 3)элементарные математические представления.</w:t>
      </w:r>
    </w:p>
    <w:p w:rsidR="00F16A0F" w:rsidRPr="00114B92" w:rsidRDefault="00F16A0F" w:rsidP="002A061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w:t>
      </w:r>
      <w:r w:rsidRPr="00114B92">
        <w:rPr>
          <w:rFonts w:ascii="Times New Roman" w:eastAsia="Times New Roman" w:hAnsi="Times New Roman" w:cs="Times New Roman"/>
          <w:sz w:val="24"/>
          <w:szCs w:val="24"/>
        </w:rPr>
        <w:lastRenderedPageBreak/>
        <w:t>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F16A0F" w:rsidRPr="00114B92" w:rsidRDefault="00F16A0F" w:rsidP="002A061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F16A0F" w:rsidRPr="00114B92" w:rsidRDefault="00F16A0F" w:rsidP="002A061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F16A0F" w:rsidRPr="00114B92" w:rsidRDefault="00F16A0F" w:rsidP="002A0615">
      <w:pPr>
        <w:widowControl w:val="0"/>
        <w:tabs>
          <w:tab w:val="left" w:pos="567"/>
          <w:tab w:val="left" w:pos="709"/>
        </w:tabs>
        <w:spacing w:after="0" w:line="240" w:lineRule="auto"/>
        <w:contextualSpacing/>
        <w:jc w:val="center"/>
        <w:rPr>
          <w:rFonts w:ascii="Times New Roman" w:eastAsia="Calibri" w:hAnsi="Times New Roman" w:cs="Times New Roman"/>
          <w:b/>
          <w:i/>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A8761D">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1)конструирование; 2)развитие представлений о себе и об окружающем мире; 3)формирование элементарных математических представлений.</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16A0F" w:rsidRPr="00114B92" w:rsidRDefault="00F16A0F" w:rsidP="002A0615">
      <w:pPr>
        <w:widowControl w:val="0"/>
        <w:autoSpaceDE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20" w:name="_Toc475204398"/>
      <w:r w:rsidRPr="00114B92">
        <w:rPr>
          <w:rFonts w:ascii="Times New Roman" w:hAnsi="Times New Roman"/>
        </w:rPr>
        <w:t>2.2.2.3. Речевое развитие</w:t>
      </w:r>
      <w:bookmarkEnd w:id="20"/>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w:t>
      </w:r>
      <w:r w:rsidRPr="00114B92">
        <w:rPr>
          <w:rFonts w:ascii="Times New Roman" w:eastAsia="Calibri" w:hAnsi="Times New Roman" w:cs="Times New Roman"/>
          <w:sz w:val="24"/>
          <w:szCs w:val="24"/>
        </w:rPr>
        <w:lastRenderedPageBreak/>
        <w:t>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w:t>
      </w:r>
      <w:r w:rsidRPr="00114B92">
        <w:rPr>
          <w:rFonts w:ascii="Times New Roman" w:eastAsia="Calibri" w:hAnsi="Times New Roman" w:cs="Times New Roman"/>
          <w:snapToGrid w:val="0"/>
          <w:sz w:val="24"/>
          <w:szCs w:val="24"/>
        </w:rPr>
        <w:lastRenderedPageBreak/>
        <w:t xml:space="preserve">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F16A0F" w:rsidRPr="00114B92" w:rsidRDefault="00F16A0F" w:rsidP="002A0615">
      <w:pPr>
        <w:widowControl w:val="0"/>
        <w:spacing w:after="0" w:line="240" w:lineRule="auto"/>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F16A0F" w:rsidRPr="00114B92" w:rsidRDefault="00F16A0F" w:rsidP="002A0615">
      <w:pPr>
        <w:widowControl w:val="0"/>
        <w:tabs>
          <w:tab w:val="left" w:pos="567"/>
          <w:tab w:val="left" w:pos="709"/>
        </w:tabs>
        <w:spacing w:after="0" w:line="240" w:lineRule="auto"/>
        <w:contextualSpacing/>
        <w:jc w:val="center"/>
        <w:rPr>
          <w:rFonts w:ascii="Times New Roman" w:eastAsia="Calibri" w:hAnsi="Times New Roman" w:cs="Times New Roman"/>
          <w:b/>
          <w:i/>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F16A0F" w:rsidRPr="00114B92" w:rsidRDefault="00F16A0F" w:rsidP="002A0615">
      <w:pPr>
        <w:widowControl w:val="0"/>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F16A0F" w:rsidRPr="00114B92" w:rsidRDefault="00F16A0F" w:rsidP="002A0615">
      <w:pPr>
        <w:widowControl w:val="0"/>
        <w:spacing w:after="0" w:line="240" w:lineRule="auto"/>
        <w:contextualSpacing/>
        <w:jc w:val="center"/>
        <w:rPr>
          <w:rFonts w:ascii="Times New Roman" w:eastAsia="Calibri" w:hAnsi="Times New Roman" w:cs="Times New Roman"/>
          <w:b/>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F16A0F" w:rsidRPr="00114B92" w:rsidRDefault="00F16A0F" w:rsidP="002A0615">
      <w:pPr>
        <w:widowControl w:val="0"/>
        <w:spacing w:after="0" w:line="240" w:lineRule="auto"/>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w:t>
      </w:r>
      <w:r w:rsidRPr="00114B92">
        <w:rPr>
          <w:rFonts w:ascii="Times New Roman" w:eastAsia="Calibri" w:hAnsi="Times New Roman" w:cs="Times New Roman"/>
          <w:bCs/>
          <w:sz w:val="24"/>
          <w:szCs w:val="24"/>
        </w:rPr>
        <w:lastRenderedPageBreak/>
        <w:t>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взрослым(прежде всего, логопедом),а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16A0F" w:rsidRPr="00114B92" w:rsidRDefault="00F16A0F" w:rsidP="002A0615">
      <w:pPr>
        <w:widowControl w:val="0"/>
        <w:autoSpaceDE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F16A0F" w:rsidRPr="00114B92" w:rsidRDefault="00F16A0F" w:rsidP="002A0615">
      <w:pPr>
        <w:widowControl w:val="0"/>
        <w:autoSpaceDE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21" w:name="_Toc475204399"/>
      <w:r w:rsidRPr="00114B92">
        <w:rPr>
          <w:rFonts w:ascii="Times New Roman" w:hAnsi="Times New Roman"/>
        </w:rPr>
        <w:t>2.2.2.4. Художественно-эстетическое развитие</w:t>
      </w:r>
      <w:bookmarkEnd w:id="21"/>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16A0F" w:rsidRPr="00114B92" w:rsidRDefault="00F16A0F" w:rsidP="002A0615">
      <w:pPr>
        <w:widowControl w:val="0"/>
        <w:tabs>
          <w:tab w:val="left" w:pos="567"/>
          <w:tab w:val="right" w:pos="9355"/>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w:t>
      </w:r>
      <w:r w:rsidRPr="00114B92">
        <w:rPr>
          <w:rFonts w:ascii="Times New Roman" w:eastAsia="Calibri" w:hAnsi="Times New Roman" w:cs="Times New Roman"/>
          <w:sz w:val="24"/>
          <w:szCs w:val="24"/>
        </w:rPr>
        <w:lastRenderedPageBreak/>
        <w:t>источникам художественно-эстетической информации.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16A0F" w:rsidRPr="00114B92" w:rsidRDefault="00F16A0F" w:rsidP="002A0615">
      <w:pPr>
        <w:widowControl w:val="0"/>
        <w:tabs>
          <w:tab w:val="left" w:pos="567"/>
          <w:tab w:val="left" w:pos="709"/>
        </w:tabs>
        <w:spacing w:after="0" w:line="240" w:lineRule="auto"/>
        <w:contextualSpacing/>
        <w:jc w:val="center"/>
        <w:rPr>
          <w:rFonts w:ascii="Times New Roman" w:eastAsia="Calibri" w:hAnsi="Times New Roman" w:cs="Times New Roman"/>
          <w:b/>
          <w:i/>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F16A0F" w:rsidRPr="00114B92" w:rsidRDefault="00F16A0F" w:rsidP="002A0615">
      <w:pPr>
        <w:widowControl w:val="0"/>
        <w:tabs>
          <w:tab w:val="left" w:pos="891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1)изобразительное творчество; 2)музыка.</w:t>
      </w:r>
    </w:p>
    <w:p w:rsidR="00F16A0F" w:rsidRPr="00114B92" w:rsidRDefault="00F16A0F" w:rsidP="002A0615">
      <w:pPr>
        <w:widowControl w:val="0"/>
        <w:shd w:val="clear" w:color="auto" w:fill="FFFFFF"/>
        <w:adjustRightInd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F16A0F" w:rsidRPr="00114B92" w:rsidRDefault="00F16A0F" w:rsidP="002A0615">
      <w:pPr>
        <w:widowControl w:val="0"/>
        <w:tabs>
          <w:tab w:val="left" w:pos="8919"/>
        </w:tabs>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F16A0F" w:rsidRPr="00114B92" w:rsidRDefault="00F16A0F" w:rsidP="002A0615">
      <w:pPr>
        <w:widowControl w:val="0"/>
        <w:tabs>
          <w:tab w:val="left" w:pos="8919"/>
        </w:tabs>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F16A0F" w:rsidRPr="00114B92" w:rsidRDefault="00F16A0F" w:rsidP="002A0615">
      <w:pPr>
        <w:widowControl w:val="0"/>
        <w:tabs>
          <w:tab w:val="left" w:pos="891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F16A0F" w:rsidRPr="00114B92" w:rsidRDefault="00F16A0F" w:rsidP="002A0615">
      <w:pPr>
        <w:widowControl w:val="0"/>
        <w:tabs>
          <w:tab w:val="left" w:pos="891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F16A0F" w:rsidRPr="00114B92" w:rsidRDefault="00F16A0F" w:rsidP="002A0615">
      <w:pPr>
        <w:widowControl w:val="0"/>
        <w:tabs>
          <w:tab w:val="left" w:pos="8919"/>
        </w:tabs>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w:t>
      </w:r>
      <w:r w:rsidRPr="00114B92">
        <w:rPr>
          <w:rFonts w:ascii="Times New Roman" w:eastAsia="Times New Roman" w:hAnsi="Times New Roman" w:cs="Times New Roman"/>
          <w:sz w:val="24"/>
          <w:szCs w:val="24"/>
        </w:rPr>
        <w:lastRenderedPageBreak/>
        <w:t xml:space="preserve">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F16A0F" w:rsidRPr="00114B92" w:rsidRDefault="00F16A0F" w:rsidP="002A0615">
      <w:pPr>
        <w:widowControl w:val="0"/>
        <w:tabs>
          <w:tab w:val="left" w:pos="8919"/>
        </w:tabs>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F16A0F" w:rsidRPr="00114B92" w:rsidRDefault="00F16A0F" w:rsidP="002A0615">
      <w:pPr>
        <w:widowControl w:val="0"/>
        <w:tabs>
          <w:tab w:val="left" w:pos="8919"/>
        </w:tabs>
        <w:overflowPunct w:val="0"/>
        <w:adjustRightInd w:val="0"/>
        <w:spacing w:after="0" w:line="240" w:lineRule="auto"/>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F16A0F" w:rsidRPr="00114B92" w:rsidRDefault="00F16A0F" w:rsidP="002A0615">
      <w:pPr>
        <w:widowControl w:val="0"/>
        <w:shd w:val="clear" w:color="auto" w:fill="FFFFFF"/>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w:t>
      </w:r>
      <w:r w:rsidRPr="00114B92">
        <w:rPr>
          <w:rFonts w:ascii="Times New Roman" w:eastAsia="Calibri" w:hAnsi="Times New Roman" w:cs="Times New Roman"/>
          <w:sz w:val="24"/>
          <w:szCs w:val="24"/>
        </w:rPr>
        <w:lastRenderedPageBreak/>
        <w:t>с детьми: создание «портретной» галереи, изготовление альбомов о жизни детей и иллюстраций к сказкам; выполнение коллективных картин и др.</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F16A0F" w:rsidRPr="00114B92" w:rsidRDefault="00F16A0F" w:rsidP="002A0615">
      <w:pPr>
        <w:widowControl w:val="0"/>
        <w:shd w:val="clear" w:color="auto" w:fill="FFFFFF"/>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F16A0F" w:rsidRPr="00114B92" w:rsidRDefault="00F16A0F" w:rsidP="002A0615">
      <w:pPr>
        <w:widowControl w:val="0"/>
        <w:tabs>
          <w:tab w:val="left" w:pos="8919"/>
        </w:tabs>
        <w:overflowPunct w:val="0"/>
        <w:autoSpaceDE w:val="0"/>
        <w:spacing w:after="0" w:line="240" w:lineRule="auto"/>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16A0F" w:rsidRPr="00114B92" w:rsidRDefault="00F16A0F" w:rsidP="002A0615">
      <w:pPr>
        <w:widowControl w:val="0"/>
        <w:tabs>
          <w:tab w:val="left" w:pos="8919"/>
        </w:tabs>
        <w:overflowPunct w:val="0"/>
        <w:autoSpaceDE w:val="0"/>
        <w:spacing w:after="0" w:line="240" w:lineRule="auto"/>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3"/>
        <w:keepNext w:val="0"/>
        <w:keepLines w:val="0"/>
        <w:widowControl w:val="0"/>
        <w:spacing w:line="240" w:lineRule="auto"/>
        <w:rPr>
          <w:rFonts w:ascii="Times New Roman" w:hAnsi="Times New Roman"/>
        </w:rPr>
      </w:pPr>
      <w:bookmarkStart w:id="22" w:name="_Toc475204400"/>
      <w:r w:rsidRPr="00114B92">
        <w:rPr>
          <w:rFonts w:ascii="Times New Roman" w:hAnsi="Times New Roman"/>
        </w:rPr>
        <w:t>2.2.2.5. Физическое развитие</w:t>
      </w:r>
      <w:bookmarkEnd w:id="22"/>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w:t>
      </w:r>
      <w:r w:rsidRPr="00114B92">
        <w:rPr>
          <w:rFonts w:ascii="Times New Roman" w:eastAsia="Calibri" w:hAnsi="Times New Roman" w:cs="Times New Roman"/>
          <w:i/>
          <w:sz w:val="24"/>
          <w:szCs w:val="24"/>
        </w:rPr>
        <w:lastRenderedPageBreak/>
        <w:t>спорте</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младшего дошкольного возраста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разделам:1)физическая культура; 2)представления о здоровом образе жизни и гигиене.</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Задачи образовательной области «Физическое развитие» решаются:в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r w:rsidRPr="00114B92">
        <w:rPr>
          <w:rFonts w:ascii="Times New Roman" w:eastAsia="Calibri" w:hAnsi="Times New Roman" w:cs="Times New Roman"/>
          <w:sz w:val="24"/>
          <w:szCs w:val="24"/>
        </w:rPr>
        <w:lastRenderedPageBreak/>
        <w:t>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F16A0F" w:rsidRPr="00114B92" w:rsidRDefault="00F16A0F" w:rsidP="002A0615">
      <w:pPr>
        <w:widowControl w:val="0"/>
        <w:tabs>
          <w:tab w:val="left" w:pos="567"/>
          <w:tab w:val="left" w:pos="709"/>
        </w:tabs>
        <w:spacing w:after="0" w:line="240" w:lineRule="auto"/>
        <w:contextualSpacing/>
        <w:jc w:val="center"/>
        <w:rPr>
          <w:rFonts w:ascii="Times New Roman" w:eastAsia="Calibri" w:hAnsi="Times New Roman" w:cs="Times New Roman"/>
          <w:b/>
          <w:i/>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среднего дошкольного возраста</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с детьми с </w:t>
      </w:r>
      <w:r w:rsidRPr="00114B92">
        <w:rPr>
          <w:rFonts w:ascii="Times New Roman" w:eastAsia="Calibri" w:hAnsi="Times New Roman" w:cs="Times New Roman"/>
          <w:sz w:val="24"/>
          <w:szCs w:val="24"/>
        </w:rPr>
        <w:t>НОДА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1)физическая культура; 2)представления о здоровом образе жизни и гигиене.</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F16A0F" w:rsidRPr="00114B92" w:rsidRDefault="00F16A0F" w:rsidP="002A0615">
      <w:pPr>
        <w:widowControl w:val="0"/>
        <w:tabs>
          <w:tab w:val="left" w:pos="891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деятельностис детьми старшего дошкольного возраста</w:t>
      </w:r>
    </w:p>
    <w:p w:rsidR="00F16A0F" w:rsidRPr="00114B92" w:rsidRDefault="00F16A0F" w:rsidP="002A0615">
      <w:pPr>
        <w:widowControl w:val="0"/>
        <w:overflowPunct w:val="0"/>
        <w:spacing w:after="0" w:line="240" w:lineRule="auto"/>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F16A0F" w:rsidRPr="00114B92" w:rsidRDefault="00F16A0F" w:rsidP="002A0615">
      <w:pPr>
        <w:widowControl w:val="0"/>
        <w:overflowPunct w:val="0"/>
        <w:spacing w:after="0" w:line="240" w:lineRule="auto"/>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F16A0F" w:rsidRPr="00114B92" w:rsidRDefault="00F16A0F" w:rsidP="002A0615">
      <w:pPr>
        <w:widowControl w:val="0"/>
        <w:overflowPunct w:val="0"/>
        <w:spacing w:after="0" w:line="240" w:lineRule="auto"/>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F16A0F" w:rsidRPr="00114B92" w:rsidRDefault="00F16A0F" w:rsidP="002A0615">
      <w:pPr>
        <w:widowControl w:val="0"/>
        <w:shd w:val="clear" w:color="auto" w:fill="FFFFFF"/>
        <w:overflowPunct w:val="0"/>
        <w:spacing w:after="0" w:line="240" w:lineRule="auto"/>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Продолжается работа по формированию двигательной активности, организованности, самостоятельности, инициативы. </w:t>
      </w:r>
      <w:r w:rsidR="004A3837">
        <w:rPr>
          <w:rFonts w:ascii="Times New Roman" w:eastAsia="Calibri" w:hAnsi="Times New Roman" w:cs="Times New Roman"/>
          <w:noProof/>
          <w:sz w:val="24"/>
          <w:szCs w:val="24"/>
        </w:rPr>
        <w:pict>
          <v:line id="Прямая соединительная линия 4"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4A3837">
        <w:rPr>
          <w:rFonts w:ascii="Times New Roman" w:eastAsia="Calibri" w:hAnsi="Times New Roman" w:cs="Times New Roman"/>
          <w:noProof/>
          <w:sz w:val="24"/>
          <w:szCs w:val="24"/>
        </w:rPr>
        <w:pict>
          <v:line id="Прямая соединительная линия 3"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F16A0F" w:rsidRPr="00114B92" w:rsidRDefault="00F16A0F" w:rsidP="002A0615">
      <w:pPr>
        <w:widowControl w:val="0"/>
        <w:overflowPunct w:val="0"/>
        <w:adjustRightInd w:val="0"/>
        <w:spacing w:after="0" w:line="240" w:lineRule="auto"/>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F16A0F" w:rsidRPr="00114B92" w:rsidRDefault="00F16A0F" w:rsidP="002A0615">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w:t>
      </w:r>
      <w:r w:rsidRPr="00114B92">
        <w:rPr>
          <w:rFonts w:ascii="Times New Roman" w:eastAsia="Calibri" w:hAnsi="Times New Roman" w:cs="Times New Roman"/>
          <w:sz w:val="24"/>
          <w:szCs w:val="24"/>
        </w:rPr>
        <w:lastRenderedPageBreak/>
        <w:t>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F16A0F" w:rsidRPr="00114B92" w:rsidRDefault="00F16A0F" w:rsidP="002A0615">
      <w:pPr>
        <w:widowControl w:val="0"/>
        <w:tabs>
          <w:tab w:val="left" w:pos="567"/>
          <w:tab w:val="left" w:pos="709"/>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rPr>
      </w:pPr>
      <w:bookmarkStart w:id="23" w:name="_Toc475204401"/>
      <w:r w:rsidRPr="00114B92">
        <w:rPr>
          <w:rFonts w:ascii="Times New Roman" w:hAnsi="Times New Roman"/>
        </w:rPr>
        <w:t>2.3. Взаимодействие взрослых с детьми</w:t>
      </w:r>
      <w:bookmarkEnd w:id="23"/>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характер взаимодействия со взрослыми;</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-характер взаимодействия с другими детьми;</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F16A0F" w:rsidRPr="00114B92" w:rsidRDefault="00F16A0F" w:rsidP="002A0615">
      <w:pPr>
        <w:widowControl w:val="0"/>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w:t>
      </w:r>
      <w:r w:rsidRPr="00114B92">
        <w:rPr>
          <w:rFonts w:ascii="Times New Roman" w:eastAsia="Calibri" w:hAnsi="Times New Roman" w:cs="Times New Roman"/>
          <w:sz w:val="24"/>
          <w:szCs w:val="24"/>
        </w:rPr>
        <w:lastRenderedPageBreak/>
        <w:t xml:space="preserve">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16A0F" w:rsidRPr="00114B92" w:rsidRDefault="00F16A0F" w:rsidP="002A0615">
      <w:pPr>
        <w:widowControl w:val="0"/>
        <w:tabs>
          <w:tab w:val="left" w:pos="567"/>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F16A0F" w:rsidRPr="00114B92" w:rsidRDefault="00F16A0F" w:rsidP="002A0615">
      <w:pPr>
        <w:widowControl w:val="0"/>
        <w:spacing w:after="0" w:line="240" w:lineRule="auto"/>
        <w:jc w:val="both"/>
        <w:rPr>
          <w:rFonts w:ascii="Times New Roman" w:hAnsi="Times New Roman" w:cs="Times New Roman"/>
          <w:b/>
          <w:sz w:val="24"/>
          <w:szCs w:val="24"/>
          <w:u w:val="single"/>
        </w:rPr>
      </w:pPr>
    </w:p>
    <w:p w:rsidR="00F16A0F" w:rsidRPr="00114B92" w:rsidRDefault="00F16A0F" w:rsidP="002A0615">
      <w:pPr>
        <w:pStyle w:val="2"/>
        <w:keepNext w:val="0"/>
        <w:keepLines w:val="0"/>
        <w:widowControl w:val="0"/>
        <w:spacing w:line="240" w:lineRule="auto"/>
        <w:rPr>
          <w:rFonts w:ascii="Times New Roman" w:hAnsi="Times New Roman"/>
        </w:rPr>
      </w:pPr>
      <w:bookmarkStart w:id="24" w:name="_Toc475204402"/>
      <w:r w:rsidRPr="00114B92">
        <w:rPr>
          <w:rFonts w:ascii="Times New Roman" w:hAnsi="Times New Roman"/>
        </w:rPr>
        <w:t>2.4. Взаимодействие педагогического коллектива с семьями дошкольников</w:t>
      </w:r>
      <w:bookmarkEnd w:id="24"/>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F16A0F" w:rsidRPr="00114B92" w:rsidRDefault="00F16A0F" w:rsidP="002A0615">
      <w:pPr>
        <w:widowControl w:val="0"/>
        <w:spacing w:after="0" w:line="240" w:lineRule="auto"/>
        <w:contextualSpacing/>
        <w:jc w:val="both"/>
        <w:rPr>
          <w:rFonts w:ascii="Times New Roman" w:eastAsia="Calibri" w:hAnsi="Times New Roman" w:cs="Times New Roman"/>
          <w:i/>
          <w:sz w:val="24"/>
          <w:szCs w:val="24"/>
        </w:rPr>
      </w:pPr>
      <w:bookmarkStart w:id="25"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5"/>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w:t>
      </w:r>
      <w:r w:rsidRPr="00114B92">
        <w:rPr>
          <w:rFonts w:ascii="Times New Roman" w:eastAsia="Calibri" w:hAnsi="Times New Roman" w:cs="Times New Roman"/>
          <w:sz w:val="24"/>
          <w:szCs w:val="24"/>
        </w:rPr>
        <w:lastRenderedPageBreak/>
        <w:t>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w:t>
      </w:r>
      <w:r w:rsidRPr="00114B92">
        <w:rPr>
          <w:rFonts w:ascii="Times New Roman" w:eastAsia="Calibri" w:hAnsi="Times New Roman" w:cs="Times New Roman"/>
          <w:sz w:val="24"/>
          <w:szCs w:val="24"/>
        </w:rPr>
        <w:lastRenderedPageBreak/>
        <w:t>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Формирование навыков самообслуживания имеет колоссальное значение для развития детей с 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F16A0F" w:rsidRPr="00114B92" w:rsidRDefault="00F16A0F" w:rsidP="002A0615">
      <w:pPr>
        <w:widowControl w:val="0"/>
        <w:tabs>
          <w:tab w:val="left" w:pos="567"/>
        </w:tabs>
        <w:spacing w:after="0" w:line="240" w:lineRule="auto"/>
        <w:contextualSpacing/>
        <w:jc w:val="both"/>
        <w:rPr>
          <w:rFonts w:ascii="Times New Roman" w:eastAsia="Times New Roman" w:hAnsi="Times New Roman" w:cs="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rPr>
      </w:pPr>
      <w:bookmarkStart w:id="26" w:name="_Toc475204403"/>
      <w:r w:rsidRPr="00114B92">
        <w:rPr>
          <w:rFonts w:ascii="Times New Roman" w:hAnsi="Times New Roman"/>
        </w:rPr>
        <w:t>2.5. Программа коррекционно-развивающей работы с детьми с нарушениями опорно-двигательного аппарата</w:t>
      </w:r>
      <w:bookmarkEnd w:id="26"/>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Важноразвитие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w:t>
      </w:r>
      <w:r w:rsidRPr="00114B92">
        <w:rPr>
          <w:rFonts w:ascii="Times New Roman" w:hAnsi="Times New Roman" w:cs="Times New Roman"/>
          <w:sz w:val="24"/>
          <w:szCs w:val="24"/>
        </w:rPr>
        <w:lastRenderedPageBreak/>
        <w:t>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 наглядно-действенного мышления, произвольного, устойчивого внимания;</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кистей и пальцев рук;</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развитие зрительно-моторной координации. </w:t>
      </w:r>
    </w:p>
    <w:p w:rsidR="00F16A0F" w:rsidRPr="00114B92" w:rsidRDefault="00F16A0F" w:rsidP="00AB24D4">
      <w:pPr>
        <w:pStyle w:val="ac"/>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навыков опрятности и самообслуживания.</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bookmarkStart w:id="27"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7"/>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формированиеэлементарных математических представлений;</w:t>
      </w:r>
    </w:p>
    <w:p w:rsidR="00F16A0F" w:rsidRPr="00114B92" w:rsidRDefault="00F16A0F" w:rsidP="00AB24D4">
      <w:pPr>
        <w:pStyle w:val="ac"/>
        <w:widowControl w:val="0"/>
        <w:numPr>
          <w:ilvl w:val="0"/>
          <w:numId w:val="26"/>
        </w:numPr>
        <w:tabs>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подготовка к школе.</w:t>
      </w: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Развитие двигательной деятельности (общей моторики и функциональных возможностей кистей и пальцев рук)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преодолению.Развитие общих движений необходимо проводить поэтапно в ходе специальных упражнений, с учетом степени сформированностиосновных двигательных функций. В ходе коррекционной работы необходимо решить следующие задачи:</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 контроля над положением головы и ее движениями;</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p>
    <w:p w:rsidR="00F16A0F" w:rsidRPr="00114B92" w:rsidRDefault="00F16A0F" w:rsidP="00AB24D4">
      <w:pPr>
        <w:pStyle w:val="ac"/>
        <w:numPr>
          <w:ilvl w:val="0"/>
          <w:numId w:val="27"/>
        </w:numPr>
        <w:tabs>
          <w:tab w:val="clear" w:pos="1429"/>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Ведущую роль в развитии движений у детей с НОДА играют лечебная физкультура (ЛФК) и массаж.</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от формы заболевания и возраста.Основными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При развитии двигательных функций важное значение имеет использование комплексных афферентных стимулов:зрительных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w:t>
      </w:r>
      <w:r w:rsidRPr="00114B92">
        <w:rPr>
          <w:rFonts w:ascii="Times New Roman" w:hAnsi="Times New Roman" w:cs="Times New Roman"/>
          <w:sz w:val="24"/>
          <w:szCs w:val="24"/>
        </w:rPr>
        <w:lastRenderedPageBreak/>
        <w:t>температурных (локально использование льда, упражнения в воде с изменением ее температуры).</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Очень важно соблюдать общий двигательный режим. Ребенок с двигательным нарушением во время бодрствования не должен более 20 мин.находиться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F16A0F" w:rsidRPr="00114B92" w:rsidRDefault="00F16A0F" w:rsidP="002A0615">
      <w:pPr>
        <w:spacing w:after="0" w:line="240" w:lineRule="auto"/>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Pr="00114B92">
        <w:rPr>
          <w:rFonts w:ascii="Times New Roman" w:eastAsia="Calibri" w:hAnsi="Times New Roman" w:cs="Times New Roman"/>
          <w:sz w:val="24"/>
          <w:szCs w:val="24"/>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F16A0F" w:rsidRPr="00114B92" w:rsidRDefault="00F16A0F" w:rsidP="002A0615">
      <w:pPr>
        <w:spacing w:after="0" w:line="240" w:lineRule="auto"/>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w:t>
      </w:r>
      <w:r w:rsidRPr="00114B92">
        <w:rPr>
          <w:rFonts w:ascii="Times New Roman" w:eastAsia="Calibri" w:hAnsi="Times New Roman" w:cs="Times New Roman"/>
          <w:sz w:val="24"/>
          <w:szCs w:val="24"/>
        </w:rPr>
        <w:lastRenderedPageBreak/>
        <w:t>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F16A0F" w:rsidRPr="00114B92" w:rsidRDefault="00F16A0F" w:rsidP="002A0615">
      <w:pPr>
        <w:spacing w:after="0" w:line="240" w:lineRule="auto"/>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w:t>
      </w:r>
      <w:r w:rsidRPr="00114B92">
        <w:rPr>
          <w:rFonts w:ascii="Times New Roman" w:eastAsia="Calibri" w:hAnsi="Times New Roman" w:cs="Times New Roman"/>
          <w:sz w:val="24"/>
          <w:szCs w:val="24"/>
        </w:rPr>
        <w:lastRenderedPageBreak/>
        <w:t xml:space="preserve">постучать ладонью по столу и т.п.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F16A0F" w:rsidRPr="00114B92" w:rsidRDefault="00F16A0F" w:rsidP="00AB24D4">
      <w:pPr>
        <w:widowControl w:val="0"/>
        <w:numPr>
          <w:ilvl w:val="0"/>
          <w:numId w:val="20"/>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F16A0F" w:rsidRPr="00114B92" w:rsidRDefault="00F16A0F" w:rsidP="00AB24D4">
      <w:pPr>
        <w:widowControl w:val="0"/>
        <w:numPr>
          <w:ilvl w:val="0"/>
          <w:numId w:val="21"/>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F16A0F" w:rsidRPr="00114B92" w:rsidRDefault="00F16A0F" w:rsidP="00AB24D4">
      <w:pPr>
        <w:widowControl w:val="0"/>
        <w:numPr>
          <w:ilvl w:val="0"/>
          <w:numId w:val="21"/>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F16A0F" w:rsidRPr="00114B92" w:rsidRDefault="00F16A0F" w:rsidP="00AB24D4">
      <w:pPr>
        <w:widowControl w:val="0"/>
        <w:numPr>
          <w:ilvl w:val="0"/>
          <w:numId w:val="21"/>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F16A0F" w:rsidRPr="00114B92" w:rsidRDefault="00F16A0F" w:rsidP="00AB24D4">
      <w:pPr>
        <w:widowControl w:val="0"/>
        <w:numPr>
          <w:ilvl w:val="0"/>
          <w:numId w:val="21"/>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F16A0F" w:rsidRPr="00114B92" w:rsidRDefault="00F16A0F" w:rsidP="00AB24D4">
      <w:pPr>
        <w:widowControl w:val="0"/>
        <w:numPr>
          <w:ilvl w:val="0"/>
          <w:numId w:val="21"/>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F16A0F" w:rsidRPr="00114B92" w:rsidRDefault="00F16A0F" w:rsidP="00AB24D4">
      <w:pPr>
        <w:widowControl w:val="0"/>
        <w:numPr>
          <w:ilvl w:val="0"/>
          <w:numId w:val="21"/>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F16A0F" w:rsidRPr="00114B92" w:rsidRDefault="00F16A0F" w:rsidP="002A0615">
      <w:pPr>
        <w:pStyle w:val="af7"/>
        <w:spacing w:before="0" w:beforeAutospacing="0" w:after="0" w:afterAutospacing="0"/>
        <w:jc w:val="both"/>
      </w:pPr>
      <w:r w:rsidRPr="00114B92">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F16A0F" w:rsidRPr="00114B92" w:rsidRDefault="00F16A0F" w:rsidP="002A0615">
      <w:pPr>
        <w:pStyle w:val="af7"/>
        <w:spacing w:before="0" w:beforeAutospacing="0" w:after="0" w:afterAutospacing="0"/>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w:t>
      </w:r>
      <w:r w:rsidRPr="00114B92">
        <w:lastRenderedPageBreak/>
        <w:t>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F16A0F" w:rsidRPr="00114B92" w:rsidRDefault="00F16A0F" w:rsidP="002A0615">
      <w:pPr>
        <w:pStyle w:val="af7"/>
        <w:spacing w:before="0" w:beforeAutospacing="0" w:after="0" w:afterAutospacing="0"/>
        <w:jc w:val="both"/>
      </w:pPr>
      <w:r w:rsidRPr="00114B92">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F16A0F" w:rsidRPr="00114B92" w:rsidRDefault="00F16A0F" w:rsidP="002A0615">
      <w:pPr>
        <w:pStyle w:val="af7"/>
        <w:spacing w:before="0" w:beforeAutospacing="0" w:after="0" w:afterAutospacing="0"/>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F16A0F" w:rsidRPr="00114B92" w:rsidRDefault="00F16A0F" w:rsidP="002A0615">
      <w:pPr>
        <w:pStyle w:val="af7"/>
        <w:spacing w:before="0" w:beforeAutospacing="0" w:after="0" w:afterAutospacing="0"/>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F16A0F" w:rsidRPr="00114B92" w:rsidRDefault="00F16A0F" w:rsidP="002A0615">
      <w:pPr>
        <w:pStyle w:val="af7"/>
        <w:spacing w:before="0" w:beforeAutospacing="0" w:after="0" w:afterAutospacing="0"/>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F16A0F" w:rsidRPr="00114B92" w:rsidRDefault="00F16A0F" w:rsidP="002A0615">
      <w:pPr>
        <w:pStyle w:val="af7"/>
        <w:spacing w:before="0" w:beforeAutospacing="0" w:after="0" w:afterAutospacing="0"/>
        <w:jc w:val="both"/>
      </w:pPr>
      <w:r w:rsidRPr="00114B92">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w:t>
      </w:r>
      <w:r w:rsidRPr="00114B92">
        <w:lastRenderedPageBreak/>
        <w:t>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F16A0F" w:rsidRPr="00114B92" w:rsidRDefault="00F16A0F" w:rsidP="002A0615">
      <w:pPr>
        <w:widowControl w:val="0"/>
        <w:spacing w:after="0" w:line="240" w:lineRule="auto"/>
        <w:jc w:val="both"/>
        <w:rPr>
          <w:rFonts w:ascii="Times New Roman" w:eastAsia="Times New Roman" w:hAnsi="Times New Roman" w:cs="Times New Roman"/>
          <w:bCs/>
          <w:kern w:val="28"/>
          <w:sz w:val="24"/>
          <w:szCs w:val="24"/>
        </w:rPr>
      </w:pPr>
      <w:r w:rsidRPr="00114B92">
        <w:rPr>
          <w:rFonts w:ascii="Times New Roman" w:eastAsia="Times New Roman" w:hAnsi="Times New Roman" w:cs="Times New Roman"/>
          <w:sz w:val="24"/>
          <w:szCs w:val="24"/>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F16A0F" w:rsidRPr="00114B92" w:rsidRDefault="00F16A0F" w:rsidP="002A0615">
      <w:pPr>
        <w:widowControl w:val="0"/>
        <w:spacing w:after="0" w:line="240" w:lineRule="auto"/>
        <w:jc w:val="both"/>
        <w:rPr>
          <w:rFonts w:ascii="Times New Roman" w:eastAsia="Times New Roman" w:hAnsi="Times New Roman" w:cs="Times New Roman"/>
          <w:bCs/>
          <w:sz w:val="24"/>
          <w:szCs w:val="24"/>
        </w:rPr>
      </w:pPr>
      <w:r w:rsidRPr="00114B92">
        <w:rPr>
          <w:rFonts w:ascii="Times New Roman" w:eastAsia="Times New Roman" w:hAnsi="Times New Roman" w:cs="Times New Roman"/>
          <w:bCs/>
          <w:sz w:val="24"/>
          <w:szCs w:val="24"/>
        </w:rP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F16A0F" w:rsidRPr="00114B92" w:rsidRDefault="00F16A0F" w:rsidP="002A0615">
      <w:pPr>
        <w:widowControl w:val="0"/>
        <w:spacing w:after="0" w:line="240" w:lineRule="auto"/>
        <w:jc w:val="both"/>
        <w:rPr>
          <w:rFonts w:ascii="Times New Roman" w:eastAsia="Times New Roman" w:hAnsi="Times New Roman" w:cs="Times New Roman"/>
          <w:bCs/>
          <w:sz w:val="24"/>
          <w:szCs w:val="24"/>
        </w:rPr>
      </w:pPr>
      <w:r w:rsidRPr="00114B92">
        <w:rPr>
          <w:rFonts w:ascii="Times New Roman" w:eastAsia="Times New Roman" w:hAnsi="Times New Roman" w:cs="Times New Roman"/>
          <w:bCs/>
          <w:sz w:val="24"/>
          <w:szCs w:val="24"/>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F16A0F" w:rsidRPr="00114B92" w:rsidRDefault="00F16A0F" w:rsidP="00AB24D4">
      <w:pPr>
        <w:pStyle w:val="ac"/>
        <w:widowControl w:val="0"/>
        <w:numPr>
          <w:ilvl w:val="0"/>
          <w:numId w:val="32"/>
        </w:numPr>
        <w:spacing w:after="0" w:line="240" w:lineRule="auto"/>
        <w:ind w:left="0" w:firstLine="0"/>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пассивно-активные действия, при понимании ребенком с НОДА функционального</w:t>
      </w:r>
    </w:p>
    <w:p w:rsidR="00F16A0F" w:rsidRPr="00114B92" w:rsidRDefault="00F16A0F" w:rsidP="00AB24D4">
      <w:pPr>
        <w:pStyle w:val="ac"/>
        <w:widowControl w:val="0"/>
        <w:numPr>
          <w:ilvl w:val="0"/>
          <w:numId w:val="32"/>
        </w:numPr>
        <w:spacing w:after="0" w:line="240" w:lineRule="auto"/>
        <w:ind w:left="0" w:firstLine="0"/>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назначения всех предметов и игрушек, темы и сюжета игры. Помощь можно оказывать при захватывании и удержании игрушки.</w:t>
      </w:r>
    </w:p>
    <w:p w:rsidR="00F16A0F" w:rsidRPr="00114B92" w:rsidRDefault="00F16A0F" w:rsidP="00AB24D4">
      <w:pPr>
        <w:pStyle w:val="ac"/>
        <w:widowControl w:val="0"/>
        <w:numPr>
          <w:ilvl w:val="0"/>
          <w:numId w:val="32"/>
        </w:numPr>
        <w:spacing w:after="0" w:line="240" w:lineRule="auto"/>
        <w:ind w:left="0" w:firstLine="0"/>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F16A0F" w:rsidRPr="00114B92" w:rsidRDefault="00F16A0F" w:rsidP="00AB24D4">
      <w:pPr>
        <w:pStyle w:val="ac"/>
        <w:widowControl w:val="0"/>
        <w:numPr>
          <w:ilvl w:val="0"/>
          <w:numId w:val="32"/>
        </w:numPr>
        <w:spacing w:after="0" w:line="240" w:lineRule="auto"/>
        <w:ind w:left="0" w:firstLine="0"/>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Формирование конструирования и изобразительной деятельности</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с детьмиНОДА, необходимо решать следующие задачи:</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lastRenderedPageBreak/>
        <w:t>развивать мелкую моторику руки и зрительно-двигательную координацию для подготовки к овладению навыками письма;</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F16A0F" w:rsidRPr="00114B92" w:rsidRDefault="00F16A0F" w:rsidP="00AB24D4">
      <w:pPr>
        <w:pStyle w:val="ac"/>
        <w:numPr>
          <w:ilvl w:val="0"/>
          <w:numId w:val="28"/>
        </w:numPr>
        <w:tabs>
          <w:tab w:val="clear" w:pos="2138"/>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Тренировочное рисование – система графических упражнений для развития манипулятивной деятельности кисти руки.</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w:t>
      </w:r>
      <w:r w:rsidRPr="00114B92">
        <w:rPr>
          <w:rFonts w:ascii="Times New Roman" w:hAnsi="Times New Roman" w:cs="Times New Roman"/>
          <w:sz w:val="24"/>
          <w:szCs w:val="24"/>
        </w:rPr>
        <w:lastRenderedPageBreak/>
        <w:t>При этом могут выполняться следующие задания: конструирование дома для куклы, постройка улицы, города, конструирование по замыслу.</w:t>
      </w: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F16A0F" w:rsidRPr="00114B92" w:rsidRDefault="00F16A0F" w:rsidP="002A0615">
      <w:pPr>
        <w:pStyle w:val="af7"/>
        <w:spacing w:before="0" w:beforeAutospacing="0" w:after="0" w:afterAutospacing="0"/>
        <w:jc w:val="both"/>
      </w:pPr>
      <w:r w:rsidRPr="00114B92">
        <w:t>Для коррекции речевых нарушений необходимо:</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Нормализация просодической системы речи (мелодико-интонационных и темпо-ритмических характеристик речи).</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Формирование артикуляционного праксиса на этапе постановки, автоматизации и дифференциации звуков речи.</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Развитие фонематического восприятия и звукового анализа.</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Развитие функциональных возможностей кистей и пальцев рук.</w:t>
      </w:r>
    </w:p>
    <w:p w:rsidR="00F16A0F" w:rsidRPr="00114B92" w:rsidRDefault="00F16A0F" w:rsidP="00AB24D4">
      <w:pPr>
        <w:pStyle w:val="af7"/>
        <w:numPr>
          <w:ilvl w:val="0"/>
          <w:numId w:val="29"/>
        </w:numPr>
        <w:tabs>
          <w:tab w:val="clear" w:pos="2138"/>
          <w:tab w:val="num" w:pos="284"/>
        </w:tabs>
        <w:spacing w:before="0" w:beforeAutospacing="0" w:after="0" w:afterAutospacing="0"/>
        <w:ind w:left="0" w:firstLine="0"/>
        <w:jc w:val="both"/>
      </w:pPr>
      <w:r w:rsidRPr="00114B92">
        <w:t>Нормализация лексико-грамматических навыков экспрессивной речи.</w:t>
      </w:r>
    </w:p>
    <w:p w:rsidR="00F16A0F" w:rsidRPr="00114B92" w:rsidRDefault="00F16A0F" w:rsidP="002A0615">
      <w:pPr>
        <w:pStyle w:val="af7"/>
        <w:spacing w:before="0" w:beforeAutospacing="0" w:after="0" w:afterAutospacing="0"/>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F16A0F" w:rsidRPr="00114B92" w:rsidRDefault="00F16A0F" w:rsidP="002A0615">
      <w:pPr>
        <w:pStyle w:val="af7"/>
        <w:spacing w:before="0" w:beforeAutospacing="0" w:after="0" w:afterAutospacing="0"/>
        <w:jc w:val="both"/>
      </w:pPr>
      <w:r w:rsidRPr="00114B92">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8" w:name="_Toc462497523"/>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8"/>
      <w:r w:rsidRPr="00114B92">
        <w:rPr>
          <w:rFonts w:ascii="Times New Roman" w:eastAsia="Calibri" w:hAnsi="Times New Roman" w:cs="Times New Roman"/>
          <w:b/>
          <w:i/>
          <w:sz w:val="24"/>
          <w:szCs w:val="24"/>
        </w:rPr>
        <w:t xml:space="preserve"> мире</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F16A0F" w:rsidRPr="00114B92" w:rsidRDefault="00F16A0F" w:rsidP="002A0615">
      <w:pPr>
        <w:widowControl w:val="0"/>
        <w:spacing w:after="0" w:line="24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F16A0F" w:rsidRPr="00114B92" w:rsidRDefault="00F16A0F" w:rsidP="002A0615">
      <w:pPr>
        <w:pStyle w:val="af5"/>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F16A0F" w:rsidRPr="00114B92" w:rsidRDefault="00F16A0F" w:rsidP="002A0615">
      <w:pPr>
        <w:pStyle w:val="af5"/>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Кроме постоянных упражнений в быту, следует проводить специальные дидактические игры.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w:t>
      </w:r>
    </w:p>
    <w:p w:rsidR="00F16A0F" w:rsidRPr="00114B92" w:rsidRDefault="00F16A0F" w:rsidP="002A0615">
      <w:pPr>
        <w:pStyle w:val="af5"/>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w:t>
      </w:r>
      <w:r w:rsidRPr="00114B92">
        <w:rPr>
          <w:rFonts w:ascii="Times New Roman" w:hAnsi="Times New Roman" w:cs="Times New Roman"/>
          <w:sz w:val="24"/>
          <w:szCs w:val="24"/>
        </w:rPr>
        <w:lastRenderedPageBreak/>
        <w:t xml:space="preserve">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F16A0F" w:rsidRPr="00114B92" w:rsidRDefault="00F16A0F" w:rsidP="002A0615">
      <w:pPr>
        <w:pStyle w:val="af5"/>
        <w:spacing w:after="0" w:line="240" w:lineRule="auto"/>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F16A0F" w:rsidRPr="00114B92" w:rsidRDefault="00F16A0F" w:rsidP="002A0615">
      <w:pPr>
        <w:widowControl w:val="0"/>
        <w:spacing w:after="0" w:line="240" w:lineRule="auto"/>
        <w:jc w:val="center"/>
        <w:rPr>
          <w:rFonts w:ascii="Times New Roman" w:eastAsia="Times New Roman" w:hAnsi="Times New Roman" w:cs="Times New Roman"/>
          <w:b/>
          <w:i/>
          <w:sz w:val="24"/>
          <w:szCs w:val="24"/>
        </w:rPr>
      </w:pPr>
      <w:r w:rsidRPr="00114B92">
        <w:rPr>
          <w:rFonts w:ascii="Times New Roman" w:eastAsia="Times New Roman" w:hAnsi="Times New Roman" w:cs="Times New Roman"/>
          <w:b/>
          <w:i/>
          <w:sz w:val="24"/>
          <w:szCs w:val="24"/>
        </w:rPr>
        <w:t>Развитие пространственных представлений</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w:t>
      </w:r>
      <w:r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расположение предметов в пространстве, ориентация в предметно-пространственном окружении "от себя».</w:t>
      </w:r>
      <w:r w:rsidRPr="00114B92">
        <w:rPr>
          <w:rFonts w:ascii="Times New Roman" w:hAnsi="Times New Roman" w:cs="Times New Roman"/>
          <w:sz w:val="24"/>
          <w:szCs w:val="24"/>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ориентация в предметно-пространственном окружении "от другого человека». Чтобы</w:t>
      </w:r>
      <w:r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ориентировка по основным пространственным направлениям.</w:t>
      </w:r>
      <w:r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w:t>
      </w:r>
      <w:r w:rsidRPr="00114B92">
        <w:rPr>
          <w:rFonts w:ascii="Times New Roman" w:hAnsi="Times New Roman" w:cs="Times New Roman"/>
          <w:sz w:val="24"/>
          <w:szCs w:val="24"/>
        </w:rPr>
        <w:lastRenderedPageBreak/>
        <w:t>перемещения коляски ребенка. Одновременно он должен комментировать свои действия правильными терминами.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sz w:val="24"/>
          <w:szCs w:val="24"/>
        </w:rPr>
        <w:t>: ориентировка на листе бумаги.</w:t>
      </w:r>
      <w:r w:rsidRPr="00114B92">
        <w:rPr>
          <w:rFonts w:ascii="Times New Roman" w:hAnsi="Times New Roman" w:cs="Times New Roman"/>
          <w:sz w:val="24"/>
          <w:szCs w:val="24"/>
        </w:rPr>
        <w:t xml:space="preserve"> Ориентировка на листебумаги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коррекция оптико-пространственного восприятия.</w:t>
      </w:r>
      <w:r w:rsidRPr="00114B92">
        <w:rPr>
          <w:rFonts w:ascii="Times New Roman" w:hAnsi="Times New Roman" w:cs="Times New Roman"/>
          <w:sz w:val="24"/>
          <w:szCs w:val="24"/>
        </w:rPr>
        <w:t xml:space="preserve">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F16A0F" w:rsidRPr="00114B92" w:rsidRDefault="00F16A0F" w:rsidP="002A0615">
      <w:pPr>
        <w:widowControl w:val="0"/>
        <w:spacing w:after="0" w:line="240" w:lineRule="auto"/>
        <w:contextualSpacing/>
        <w:jc w:val="center"/>
        <w:rPr>
          <w:rFonts w:ascii="Times New Roman" w:eastAsia="Calibri" w:hAnsi="Times New Roman" w:cs="Times New Roman"/>
          <w:b/>
          <w:i/>
          <w:sz w:val="24"/>
          <w:szCs w:val="24"/>
        </w:rPr>
      </w:pPr>
      <w:bookmarkStart w:id="29" w:name="_Toc462497547"/>
      <w:r w:rsidRPr="00114B92">
        <w:rPr>
          <w:rFonts w:ascii="Times New Roman" w:eastAsia="Calibri" w:hAnsi="Times New Roman" w:cs="Times New Roman"/>
          <w:b/>
          <w:i/>
          <w:sz w:val="24"/>
          <w:szCs w:val="24"/>
        </w:rPr>
        <w:t>Формирование временных представлений</w:t>
      </w:r>
      <w:bookmarkEnd w:id="29"/>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сутках.</w:t>
      </w:r>
      <w:r w:rsidRPr="00114B92">
        <w:rPr>
          <w:rFonts w:ascii="Times New Roman" w:hAnsi="Times New Roman" w:cs="Times New Roman"/>
          <w:sz w:val="24"/>
          <w:szCs w:val="24"/>
        </w:rPr>
        <w:t xml:space="preserve"> Суткиявляются первой естественной единицей измерения времени. У дошкольников начинают формировать представления о таких промежутках времени, какдень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Детейобучают различать части суток: по внешним объективнымпризнакам (светло–темно).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четырекартинки, изображающие части суток, в нужном порядке.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А.Барто «Спать пора. Уснул бычок»), а такжеотгадывание загадок.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sz w:val="24"/>
          <w:szCs w:val="24"/>
        </w:rPr>
        <w:t>формирование представлений о временах года.</w:t>
      </w:r>
      <w:r w:rsidRPr="00114B92">
        <w:rPr>
          <w:rFonts w:ascii="Times New Roman" w:hAnsi="Times New Roman" w:cs="Times New Roman"/>
          <w:sz w:val="24"/>
          <w:szCs w:val="24"/>
        </w:rPr>
        <w:t xml:space="preserve"> Знания о времени года лучше усваиваются детьми, еслиони предлагаются по контрастному принципу в сравнении с предыдущим временем года. Самое трудное времягода для усвоения детьми – это весна.Взрослым следует в соответствии с рекомендациями специалистов изготовить наглядные пособия, в которых каждомусезонному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w:t>
      </w:r>
      <w:r w:rsidRPr="00114B92">
        <w:rPr>
          <w:rFonts w:ascii="Times New Roman" w:hAnsi="Times New Roman" w:cs="Times New Roman"/>
          <w:sz w:val="24"/>
          <w:szCs w:val="24"/>
        </w:rPr>
        <w:lastRenderedPageBreak/>
        <w:t>соответствии с порядком их возникновения;определение времени года по картинкам и составление рассказов по картинкам; наблюдение за изменениями в природе в естественных условиях,использование литературных произведений, чтение и заучивание наизусть стихов, отгадывание загадок и заучивание пословиц;изготовление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rsidR="00F16A0F" w:rsidRPr="00114B92" w:rsidRDefault="00F16A0F" w:rsidP="002A0615">
      <w:pPr>
        <w:widowControl w:val="0"/>
        <w:spacing w:after="0" w:line="240" w:lineRule="auto"/>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временные понятия "Вчера, сегодня, завтра"</w:t>
      </w:r>
      <w:r w:rsidRPr="00114B92">
        <w:rPr>
          <w:rFonts w:ascii="Times New Roman" w:hAnsi="Times New Roman" w:cs="Times New Roman"/>
          <w:sz w:val="24"/>
          <w:szCs w:val="24"/>
        </w:rPr>
        <w:t>На этом этапе работы используются те же формы работы. Временные отрезки</w:t>
      </w:r>
      <w:r w:rsidRPr="00114B92">
        <w:rPr>
          <w:rFonts w:ascii="Times New Roman" w:hAnsi="Times New Roman" w:cs="Times New Roman"/>
          <w:i/>
          <w:sz w:val="24"/>
          <w:szCs w:val="24"/>
        </w:rPr>
        <w:t xml:space="preserve"> вчера, сегодня, завтра</w:t>
      </w:r>
      <w:r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недели.</w:t>
      </w:r>
      <w:r w:rsidRPr="00114B92">
        <w:rPr>
          <w:rFonts w:ascii="Times New Roman" w:hAnsi="Times New Roman" w:cs="Times New Roman"/>
          <w:sz w:val="24"/>
          <w:szCs w:val="24"/>
        </w:rPr>
        <w:t xml:space="preserve">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месяцаподсчитывается количествонеделей, а в старшем возрасте и количество дней.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взрослые помогают детям запомнить дни недели по порядковому номеру (количеству точек) и по цветулистка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Pr="00114B92">
        <w:rPr>
          <w:rFonts w:ascii="Times New Roman" w:hAnsi="Times New Roman" w:cs="Times New Roman"/>
          <w:sz w:val="24"/>
          <w:szCs w:val="24"/>
        </w:rPr>
        <w:t>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(С.Я.Маршак «Двенадцать месяцев» или другие). Особый положительный эффект приносит разыгрывание игр-драматизаций для заучивания названий месяцев.</w:t>
      </w:r>
    </w:p>
    <w:p w:rsidR="00F16A0F" w:rsidRPr="00114B92" w:rsidRDefault="00F16A0F" w:rsidP="002A0615">
      <w:pPr>
        <w:widowControl w:val="0"/>
        <w:numPr>
          <w:ilvl w:val="1"/>
          <w:numId w:val="0"/>
        </w:numPr>
        <w:spacing w:after="0" w:line="240" w:lineRule="auto"/>
        <w:jc w:val="center"/>
        <w:rPr>
          <w:rFonts w:ascii="Times New Roman" w:eastAsia="Times New Roman" w:hAnsi="Times New Roman" w:cs="Times New Roman"/>
          <w:i/>
          <w:iCs/>
          <w:sz w:val="24"/>
          <w:szCs w:val="24"/>
        </w:rPr>
      </w:pPr>
      <w:bookmarkStart w:id="30" w:name="_Toc462497525"/>
      <w:r w:rsidRPr="00114B92">
        <w:rPr>
          <w:rFonts w:ascii="Times New Roman" w:eastAsia="Times New Roman" w:hAnsi="Times New Roman" w:cs="Times New Roman"/>
          <w:b/>
          <w:bCs/>
          <w:i/>
          <w:iCs/>
          <w:sz w:val="24"/>
          <w:szCs w:val="24"/>
        </w:rPr>
        <w:t>Формирование элементарных математических представлений</w:t>
      </w:r>
      <w:bookmarkEnd w:id="30"/>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rPr>
        <w:t xml:space="preserve">большой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маленький, больше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меньше, короткий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длинный, короче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длиннее, шире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уже, ниже </w:t>
      </w:r>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bCs/>
          <w:iCs/>
          <w:sz w:val="24"/>
          <w:szCs w:val="24"/>
        </w:rPr>
        <w:t xml:space="preserve">выше </w:t>
      </w:r>
      <w:r w:rsidRPr="00114B92">
        <w:rPr>
          <w:rFonts w:ascii="Times New Roman" w:eastAsia="Times New Roman" w:hAnsi="Times New Roman" w:cs="Times New Roman"/>
          <w:sz w:val="24"/>
          <w:szCs w:val="24"/>
        </w:rPr>
        <w:t>и т. д.</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Необходимо научить детей отыскивать и находить предметы нужной величины, формы, </w:t>
      </w:r>
      <w:r w:rsidRPr="00114B92">
        <w:rPr>
          <w:rFonts w:ascii="Times New Roman" w:eastAsia="Times New Roman" w:hAnsi="Times New Roman" w:cs="Times New Roman"/>
          <w:sz w:val="24"/>
          <w:szCs w:val="24"/>
        </w:rPr>
        <w:lastRenderedPageBreak/>
        <w:t>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и закреплению элементарных математических понятий способствуют занятия по ручному труду, рисованию, лепке.</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F16A0F" w:rsidRPr="00114B92" w:rsidRDefault="00F16A0F" w:rsidP="002A0615">
      <w:pPr>
        <w:spacing w:after="0" w:line="24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F16A0F" w:rsidRPr="00114B92" w:rsidRDefault="00F16A0F" w:rsidP="002A0615">
      <w:pPr>
        <w:shd w:val="clear" w:color="auto" w:fill="FFFFFF"/>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F16A0F" w:rsidRPr="00114B92" w:rsidRDefault="00F16A0F" w:rsidP="002A0615">
      <w:pPr>
        <w:spacing w:after="0" w:line="240" w:lineRule="auto"/>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F16A0F" w:rsidRPr="00114B92" w:rsidRDefault="00F16A0F" w:rsidP="00AB24D4">
      <w:pPr>
        <w:numPr>
          <w:ilvl w:val="0"/>
          <w:numId w:val="30"/>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F16A0F" w:rsidRPr="00114B92" w:rsidRDefault="00F16A0F" w:rsidP="00AB24D4">
      <w:pPr>
        <w:numPr>
          <w:ilvl w:val="0"/>
          <w:numId w:val="23"/>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Формирование навыков произношения.</w:t>
      </w:r>
    </w:p>
    <w:p w:rsidR="00F16A0F" w:rsidRPr="00114B92" w:rsidRDefault="00F16A0F" w:rsidP="00AB24D4">
      <w:pPr>
        <w:numPr>
          <w:ilvl w:val="0"/>
          <w:numId w:val="23"/>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F16A0F" w:rsidRPr="00114B92" w:rsidRDefault="00F16A0F" w:rsidP="00AB24D4">
      <w:pPr>
        <w:numPr>
          <w:ilvl w:val="0"/>
          <w:numId w:val="23"/>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F16A0F" w:rsidRPr="00114B92" w:rsidRDefault="00F16A0F" w:rsidP="002A0615">
      <w:pPr>
        <w:shd w:val="clear" w:color="auto" w:fill="FFFFFF"/>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Дети с двигательныминарушениями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F16A0F" w:rsidRPr="00114B92" w:rsidRDefault="00F16A0F" w:rsidP="002A0615">
      <w:pPr>
        <w:pStyle w:val="af7"/>
        <w:spacing w:before="0" w:beforeAutospacing="0" w:after="0" w:afterAutospacing="0"/>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F16A0F" w:rsidRPr="00114B92" w:rsidRDefault="00F16A0F" w:rsidP="002A0615">
      <w:pPr>
        <w:pStyle w:val="af7"/>
        <w:spacing w:before="0" w:beforeAutospacing="0" w:after="0" w:afterAutospacing="0"/>
        <w:jc w:val="both"/>
      </w:pP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F16A0F" w:rsidRPr="00114B92" w:rsidRDefault="00F16A0F" w:rsidP="002A0615">
      <w:pPr>
        <w:pStyle w:val="af7"/>
        <w:spacing w:before="0" w:beforeAutospacing="0" w:after="0" w:afterAutospacing="0"/>
        <w:jc w:val="both"/>
      </w:pPr>
      <w:r w:rsidRPr="00114B92">
        <w:t>- применение специальных приспособлений для фиксации конечностей и головы ребенка;</w:t>
      </w:r>
    </w:p>
    <w:p w:rsidR="00F16A0F" w:rsidRPr="00114B92" w:rsidRDefault="00F16A0F" w:rsidP="002A0615">
      <w:pPr>
        <w:pStyle w:val="af7"/>
        <w:spacing w:before="0" w:beforeAutospacing="0" w:after="0" w:afterAutospacing="0"/>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F16A0F" w:rsidRPr="00114B92" w:rsidRDefault="00F16A0F" w:rsidP="002A0615">
      <w:pPr>
        <w:pStyle w:val="af7"/>
        <w:spacing w:before="0" w:beforeAutospacing="0" w:after="0" w:afterAutospacing="0"/>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F16A0F" w:rsidRPr="00114B92" w:rsidRDefault="00F16A0F" w:rsidP="002A0615">
      <w:pPr>
        <w:spacing w:after="0" w:line="240" w:lineRule="auto"/>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F16A0F" w:rsidRPr="00114B92" w:rsidRDefault="00F16A0F" w:rsidP="00AB24D4">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F16A0F" w:rsidRPr="00114B92" w:rsidRDefault="00F16A0F" w:rsidP="00AB24D4">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F16A0F" w:rsidRPr="00114B92" w:rsidRDefault="00F16A0F" w:rsidP="00AB24D4">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F16A0F" w:rsidRPr="00114B92" w:rsidRDefault="00F16A0F" w:rsidP="00AB24D4">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F16A0F" w:rsidRPr="00114B92" w:rsidRDefault="00F16A0F" w:rsidP="00AB24D4">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F16A0F" w:rsidRPr="00114B92" w:rsidRDefault="00F16A0F" w:rsidP="00AB24D4">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 xml:space="preserve">усвоение элементарного математического счета. </w:t>
      </w:r>
    </w:p>
    <w:p w:rsidR="00F16A0F" w:rsidRPr="00114B92" w:rsidRDefault="00F16A0F" w:rsidP="002A0615">
      <w:pPr>
        <w:shd w:val="clear" w:color="auto" w:fill="FFFFFF"/>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F16A0F" w:rsidRPr="00114B92" w:rsidRDefault="00F16A0F" w:rsidP="002A0615">
      <w:pPr>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F16A0F" w:rsidRPr="00114B92" w:rsidRDefault="00F16A0F" w:rsidP="002A0615">
      <w:pPr>
        <w:spacing w:after="0" w:line="240" w:lineRule="auto"/>
        <w:jc w:val="both"/>
        <w:rPr>
          <w:rFonts w:ascii="Times New Roman" w:hAnsi="Times New Roman" w:cs="Times New Roman"/>
          <w:sz w:val="24"/>
          <w:szCs w:val="24"/>
        </w:rPr>
      </w:pPr>
    </w:p>
    <w:p w:rsidR="00F16A0F" w:rsidRPr="00114B92" w:rsidRDefault="00F16A0F" w:rsidP="002A0615">
      <w:pPr>
        <w:pStyle w:val="Pfu1"/>
        <w:keepNext w:val="0"/>
        <w:keepLines w:val="0"/>
        <w:pageBreakBefore/>
        <w:widowControl w:val="0"/>
        <w:spacing w:line="240" w:lineRule="auto"/>
        <w:rPr>
          <w:rFonts w:ascii="Times New Roman" w:hAnsi="Times New Roman"/>
        </w:rPr>
      </w:pPr>
      <w:bookmarkStart w:id="31" w:name="_Toc475204404"/>
      <w:r w:rsidRPr="00114B92">
        <w:rPr>
          <w:rFonts w:ascii="Times New Roman" w:hAnsi="Times New Roman"/>
        </w:rPr>
        <w:lastRenderedPageBreak/>
        <w:t>3. ОРГАНИЗАЦИОННЫЙ РАЗДЕЛ</w:t>
      </w:r>
      <w:bookmarkEnd w:id="31"/>
    </w:p>
    <w:p w:rsidR="00F16A0F" w:rsidRPr="00114B92" w:rsidRDefault="00F16A0F" w:rsidP="002A0615">
      <w:pPr>
        <w:widowControl w:val="0"/>
        <w:spacing w:after="0" w:line="240" w:lineRule="auto"/>
        <w:jc w:val="both"/>
        <w:rPr>
          <w:rFonts w:ascii="Times New Roman" w:hAnsi="Times New Roman" w:cs="Times New Roman"/>
          <w:sz w:val="24"/>
          <w:szCs w:val="24"/>
        </w:rPr>
      </w:pP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16A0F" w:rsidRPr="00114B92" w:rsidRDefault="00F16A0F" w:rsidP="002A0615">
      <w:pPr>
        <w:widowControl w:val="0"/>
        <w:spacing w:after="0" w:line="240" w:lineRule="auto"/>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Для организации питания детей с НОДА необходимо предусмотреть несколько аспектов:</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w:t>
      </w:r>
      <w:r w:rsidRPr="00114B92">
        <w:rPr>
          <w:rFonts w:ascii="Times New Roman" w:hAnsi="Times New Roman" w:cs="Times New Roman"/>
          <w:sz w:val="24"/>
          <w:szCs w:val="24"/>
        </w:rPr>
        <w:lastRenderedPageBreak/>
        <w:t>образовательных потребностей); наличие служб поддержки применения ИКТ.</w:t>
      </w:r>
    </w:p>
    <w:p w:rsidR="00F16A0F" w:rsidRPr="00114B92" w:rsidRDefault="00F16A0F" w:rsidP="002A0615">
      <w:pPr>
        <w:widowControl w:val="0"/>
        <w:spacing w:after="0" w:line="240" w:lineRule="auto"/>
        <w:jc w:val="both"/>
        <w:rPr>
          <w:rFonts w:ascii="Times New Roman" w:hAnsi="Times New Roman" w:cs="Times New Roman"/>
          <w:sz w:val="24"/>
          <w:szCs w:val="24"/>
        </w:rPr>
      </w:pPr>
    </w:p>
    <w:p w:rsidR="00F16A0F" w:rsidRPr="00114B92" w:rsidRDefault="00F16A0F" w:rsidP="002A0615">
      <w:pPr>
        <w:pStyle w:val="1"/>
        <w:spacing w:before="0" w:line="240" w:lineRule="auto"/>
        <w:jc w:val="both"/>
        <w:rPr>
          <w:rFonts w:ascii="Times New Roman" w:hAnsi="Times New Roman" w:cs="Times New Roman"/>
          <w:color w:val="auto"/>
          <w:sz w:val="24"/>
          <w:szCs w:val="24"/>
        </w:rPr>
      </w:pPr>
      <w:bookmarkStart w:id="32"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2"/>
    </w:p>
    <w:p w:rsidR="00F16A0F" w:rsidRPr="00114B92" w:rsidRDefault="00F16A0F" w:rsidP="002A0615">
      <w:pPr>
        <w:widowControl w:val="0"/>
        <w:tabs>
          <w:tab w:val="left" w:pos="426"/>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w:t>
      </w:r>
    </w:p>
    <w:p w:rsidR="00F16A0F" w:rsidRPr="00114B92" w:rsidRDefault="00F16A0F" w:rsidP="002A0615">
      <w:pPr>
        <w:widowControl w:val="0"/>
        <w:tabs>
          <w:tab w:val="left" w:pos="426"/>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F16A0F" w:rsidRPr="00114B92" w:rsidRDefault="00F16A0F" w:rsidP="00AB24D4">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F16A0F" w:rsidRPr="00114B92" w:rsidRDefault="00F16A0F" w:rsidP="00AB24D4">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F16A0F" w:rsidRPr="00114B92" w:rsidRDefault="00F16A0F" w:rsidP="00AB24D4">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F16A0F" w:rsidRPr="00114B92" w:rsidRDefault="00F16A0F" w:rsidP="002A0615">
      <w:pPr>
        <w:widowControl w:val="0"/>
        <w:spacing w:after="0" w:line="240" w:lineRule="auto"/>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3" w:name="_Toc475204406"/>
      <w:r w:rsidRPr="00114B92">
        <w:rPr>
          <w:rFonts w:ascii="Times New Roman" w:hAnsi="Times New Roman"/>
          <w:u w:val="none"/>
        </w:rPr>
        <w:t>3.2. Организация развивающей предметно-пространственной среды</w:t>
      </w:r>
      <w:bookmarkEnd w:id="33"/>
    </w:p>
    <w:p w:rsidR="00F16A0F" w:rsidRPr="00114B92" w:rsidRDefault="00F16A0F" w:rsidP="002A0615">
      <w:pPr>
        <w:pStyle w:val="ac"/>
        <w:widowControl w:val="0"/>
        <w:tabs>
          <w:tab w:val="left" w:pos="284"/>
        </w:tabs>
        <w:spacing w:after="0" w:line="24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Pr="00114B92">
        <w:rPr>
          <w:rFonts w:ascii="Times New Roman" w:hAnsi="Times New Roman"/>
          <w:sz w:val="24"/>
          <w:szCs w:val="24"/>
        </w:rPr>
        <w:tab/>
        <w:t>Развивающая предметно-пространственная среда–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организации предметно-развивающей среды для детей с НОДА необходимо соблюдать ряд требований, а именно:</w:t>
      </w:r>
    </w:p>
    <w:p w:rsidR="00F16A0F" w:rsidRPr="00114B92" w:rsidRDefault="00F16A0F" w:rsidP="00AB24D4">
      <w:pPr>
        <w:pStyle w:val="ac"/>
        <w:widowControl w:val="0"/>
        <w:numPr>
          <w:ilvl w:val="0"/>
          <w:numId w:val="34"/>
        </w:numPr>
        <w:spacing w:after="0" w:line="240" w:lineRule="auto"/>
        <w:ind w:left="0" w:firstLine="0"/>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w:t>
      </w:r>
      <w:r w:rsidRPr="00114B92">
        <w:rPr>
          <w:rFonts w:ascii="Times New Roman" w:eastAsia="Times New Roman" w:hAnsi="Times New Roman"/>
          <w:sz w:val="24"/>
          <w:szCs w:val="24"/>
          <w:lang w:eastAsia="ru-RU"/>
        </w:rPr>
        <w:lastRenderedPageBreak/>
        <w:t>здоровья, учета особенностей и коррекции недостатков их развития;</w:t>
      </w:r>
    </w:p>
    <w:p w:rsidR="00F16A0F" w:rsidRPr="00114B92" w:rsidRDefault="00F16A0F" w:rsidP="00AB24D4">
      <w:pPr>
        <w:pStyle w:val="ac"/>
        <w:widowControl w:val="0"/>
        <w:numPr>
          <w:ilvl w:val="0"/>
          <w:numId w:val="34"/>
        </w:numPr>
        <w:spacing w:after="0" w:line="240" w:lineRule="auto"/>
        <w:ind w:left="0" w:firstLine="0"/>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деятельности детей с НОДА и взрослых;</w:t>
      </w:r>
    </w:p>
    <w:p w:rsidR="00F16A0F" w:rsidRPr="00114B92" w:rsidRDefault="00F16A0F" w:rsidP="00AB24D4">
      <w:pPr>
        <w:pStyle w:val="ac"/>
        <w:numPr>
          <w:ilvl w:val="0"/>
          <w:numId w:val="34"/>
        </w:numPr>
        <w:spacing w:after="0" w:line="240" w:lineRule="auto"/>
        <w:ind w:left="0" w:firstLine="0"/>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F16A0F" w:rsidRPr="00114B92" w:rsidRDefault="00F16A0F" w:rsidP="00AB24D4">
      <w:pPr>
        <w:pStyle w:val="ac"/>
        <w:widowControl w:val="0"/>
        <w:numPr>
          <w:ilvl w:val="0"/>
          <w:numId w:val="34"/>
        </w:numPr>
        <w:spacing w:after="0" w:line="240" w:lineRule="auto"/>
        <w:ind w:left="0" w:firstLine="0"/>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реализацию различных образовательных програм</w:t>
      </w:r>
      <w:r w:rsidR="00A8761D">
        <w:rPr>
          <w:rFonts w:ascii="Times New Roman" w:eastAsia="Times New Roman" w:hAnsi="Times New Roman"/>
          <w:sz w:val="24"/>
          <w:szCs w:val="24"/>
          <w:lang w:eastAsia="ru-RU"/>
        </w:rPr>
        <w:t>ма</w:t>
      </w:r>
      <w:r w:rsidRPr="00114B92">
        <w:rPr>
          <w:rFonts w:ascii="Times New Roman" w:eastAsia="Times New Roman" w:hAnsi="Times New Roman"/>
          <w:sz w:val="24"/>
          <w:szCs w:val="24"/>
          <w:lang w:eastAsia="ru-RU"/>
        </w:rPr>
        <w:t>ми создание специальных условий с учетом особых образовательных потребностей детей с НОДА;</w:t>
      </w:r>
    </w:p>
    <w:p w:rsidR="00F16A0F" w:rsidRPr="00114B92" w:rsidRDefault="00F16A0F" w:rsidP="00AB24D4">
      <w:pPr>
        <w:pStyle w:val="ac"/>
        <w:widowControl w:val="0"/>
        <w:numPr>
          <w:ilvl w:val="0"/>
          <w:numId w:val="34"/>
        </w:numPr>
        <w:spacing w:after="0" w:line="240" w:lineRule="auto"/>
        <w:ind w:left="0" w:firstLine="0"/>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национально-культурные, климатические условия, в которых осуществляется образовательная деятельность;</w:t>
      </w:r>
    </w:p>
    <w:p w:rsidR="00F16A0F" w:rsidRPr="00114B92" w:rsidRDefault="00F16A0F" w:rsidP="00AB24D4">
      <w:pPr>
        <w:pStyle w:val="ac"/>
        <w:widowControl w:val="0"/>
        <w:numPr>
          <w:ilvl w:val="0"/>
          <w:numId w:val="34"/>
        </w:numPr>
        <w:spacing w:after="0" w:line="240" w:lineRule="auto"/>
        <w:ind w:left="0" w:firstLine="0"/>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F16A0F" w:rsidRPr="00114B92" w:rsidRDefault="00F16A0F" w:rsidP="002A0615">
      <w:pPr>
        <w:widowControl w:val="0"/>
        <w:spacing w:after="0" w:line="240" w:lineRule="auto"/>
        <w:jc w:val="both"/>
        <w:rPr>
          <w:rFonts w:ascii="Times New Roman" w:eastAsia="Times New Roman" w:hAnsi="Times New Roman" w:cs="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4" w:name="_Toc475204407"/>
      <w:r w:rsidRPr="00114B92">
        <w:rPr>
          <w:rFonts w:ascii="Times New Roman" w:hAnsi="Times New Roman"/>
          <w:u w:val="none"/>
        </w:rPr>
        <w:t>3.3. Кадровые условия реализации программы</w:t>
      </w:r>
      <w:bookmarkEnd w:id="34"/>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Воспитание и обучение дошкольников с НОДА должны осуществлять специально подготовленные высококвалифицированные кадры:, учителя-логопеды, педагоги-психологи,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w:t>
      </w:r>
    </w:p>
    <w:p w:rsidR="00F16A0F" w:rsidRPr="00114B92" w:rsidRDefault="00F16A0F" w:rsidP="002A0615">
      <w:pPr>
        <w:widowControl w:val="0"/>
        <w:spacing w:after="0" w:line="240" w:lineRule="auto"/>
        <w:jc w:val="both"/>
        <w:rPr>
          <w:rFonts w:ascii="Times New Roman" w:hAnsi="Times New Roman" w:cs="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5" w:name="_Toc475204408"/>
      <w:r w:rsidRPr="00114B92">
        <w:rPr>
          <w:rFonts w:ascii="Times New Roman" w:hAnsi="Times New Roman"/>
          <w:u w:val="none"/>
        </w:rPr>
        <w:t>3.4. Материально-техническое обеспечение программы</w:t>
      </w:r>
      <w:bookmarkEnd w:id="35"/>
    </w:p>
    <w:p w:rsidR="00F16A0F" w:rsidRPr="00114B92" w:rsidRDefault="00F16A0F" w:rsidP="002A0615">
      <w:pPr>
        <w:widowControl w:val="0"/>
        <w:tabs>
          <w:tab w:val="left" w:pos="426"/>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F16A0F" w:rsidRPr="00114B92" w:rsidRDefault="00F16A0F" w:rsidP="00AB24D4">
      <w:pPr>
        <w:widowControl w:val="0"/>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w:t>
      </w:r>
    </w:p>
    <w:p w:rsidR="00F16A0F" w:rsidRPr="00114B92" w:rsidRDefault="00F16A0F" w:rsidP="00AB24D4">
      <w:pPr>
        <w:widowControl w:val="0"/>
        <w:numPr>
          <w:ilvl w:val="0"/>
          <w:numId w:val="3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w:t>
      </w:r>
      <w:r w:rsidRPr="00114B92">
        <w:rPr>
          <w:rFonts w:ascii="Times New Roman" w:eastAsia="Calibri" w:hAnsi="Times New Roman" w:cs="Times New Roman"/>
          <w:sz w:val="24"/>
          <w:szCs w:val="24"/>
        </w:rPr>
        <w:lastRenderedPageBreak/>
        <w:t>инфраструктуры образовательной организации;</w:t>
      </w:r>
    </w:p>
    <w:p w:rsidR="00F16A0F" w:rsidRPr="00114B92" w:rsidRDefault="00F16A0F" w:rsidP="00AB24D4">
      <w:pPr>
        <w:pStyle w:val="ac"/>
        <w:widowControl w:val="0"/>
        <w:numPr>
          <w:ilvl w:val="0"/>
          <w:numId w:val="33"/>
        </w:numPr>
        <w:spacing w:after="0" w:line="240" w:lineRule="auto"/>
        <w:ind w:left="0" w:firstLine="0"/>
        <w:jc w:val="both"/>
        <w:rPr>
          <w:rFonts w:ascii="Times New Roman" w:hAnsi="Times New Roman"/>
          <w:sz w:val="24"/>
          <w:szCs w:val="24"/>
        </w:rPr>
      </w:pPr>
      <w:r w:rsidRPr="00114B92">
        <w:rPr>
          <w:rFonts w:ascii="Times New Roman" w:hAnsi="Times New Roman"/>
          <w:sz w:val="24"/>
          <w:szCs w:val="24"/>
        </w:rPr>
        <w:t>пожарной и электробезопасности с учетом потребностей детей с двигательной патологией, воспитывающихся в данной дошкольной организации.</w:t>
      </w:r>
    </w:p>
    <w:p w:rsidR="00F16A0F" w:rsidRPr="00114B92" w:rsidRDefault="00F16A0F" w:rsidP="002A0615">
      <w:pPr>
        <w:pStyle w:val="ac"/>
        <w:widowControl w:val="0"/>
        <w:spacing w:after="0" w:line="240" w:lineRule="auto"/>
        <w:ind w:left="0"/>
        <w:jc w:val="both"/>
        <w:rPr>
          <w:rFonts w:ascii="Times New Roman" w:hAnsi="Times New Roman"/>
          <w:sz w:val="24"/>
          <w:szCs w:val="24"/>
        </w:rPr>
      </w:pPr>
    </w:p>
    <w:p w:rsidR="00F16A0F" w:rsidRPr="00114B92" w:rsidRDefault="00F16A0F" w:rsidP="002A0615">
      <w:pPr>
        <w:widowControl w:val="0"/>
        <w:tabs>
          <w:tab w:val="left" w:pos="426"/>
        </w:tabs>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6" w:name="_Toc475204410"/>
      <w:r w:rsidRPr="00114B92">
        <w:rPr>
          <w:rFonts w:ascii="Times New Roman" w:hAnsi="Times New Roman"/>
          <w:u w:val="none"/>
        </w:rPr>
        <w:t>3.</w:t>
      </w:r>
      <w:r w:rsidR="00A8761D">
        <w:rPr>
          <w:rFonts w:ascii="Times New Roman" w:hAnsi="Times New Roman"/>
          <w:u w:val="none"/>
        </w:rPr>
        <w:t>5</w:t>
      </w:r>
      <w:r w:rsidRPr="00114B92">
        <w:rPr>
          <w:rFonts w:ascii="Times New Roman" w:hAnsi="Times New Roman"/>
          <w:u w:val="none"/>
        </w:rPr>
        <w:t>. Планирование образовательной деятельности</w:t>
      </w:r>
      <w:bookmarkEnd w:id="36"/>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16A0F" w:rsidRPr="00114B92" w:rsidRDefault="00F16A0F" w:rsidP="002A0615">
      <w:pPr>
        <w:widowControl w:val="0"/>
        <w:shd w:val="clear" w:color="auto" w:fill="FFFFFF"/>
        <w:tabs>
          <w:tab w:val="left" w:pos="426"/>
        </w:tabs>
        <w:spacing w:after="0" w:line="240" w:lineRule="auto"/>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Э.С.Калижнюк, И.Ю.Левченко, И.И.Мамайчук, Е.М.Мастюковой, О.Г.Приходько, А.А.Гусейновой, И.А.Смирновой и др.</w:t>
      </w:r>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r w:rsidRPr="00114B92">
        <w:rPr>
          <w:rFonts w:ascii="Times New Roman" w:hAnsi="Times New Roman"/>
          <w:sz w:val="24"/>
          <w:szCs w:val="24"/>
        </w:rPr>
        <w:t xml:space="preserve">Для детей с </w:t>
      </w:r>
      <w:r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F16A0F" w:rsidRPr="00114B92" w:rsidRDefault="00F16A0F" w:rsidP="002A0615">
      <w:pPr>
        <w:pStyle w:val="ac"/>
        <w:widowControl w:val="0"/>
        <w:tabs>
          <w:tab w:val="left" w:pos="426"/>
        </w:tabs>
        <w:spacing w:after="0" w:line="240" w:lineRule="auto"/>
        <w:ind w:left="0"/>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7" w:name="_Toc475204411"/>
      <w:r w:rsidRPr="00114B92">
        <w:rPr>
          <w:rFonts w:ascii="Times New Roman" w:hAnsi="Times New Roman"/>
          <w:u w:val="none"/>
        </w:rPr>
        <w:t>3.</w:t>
      </w:r>
      <w:r w:rsidR="00A8761D">
        <w:rPr>
          <w:rFonts w:ascii="Times New Roman" w:hAnsi="Times New Roman"/>
          <w:u w:val="none"/>
        </w:rPr>
        <w:t>6</w:t>
      </w:r>
      <w:r w:rsidRPr="00114B92">
        <w:rPr>
          <w:rFonts w:ascii="Times New Roman" w:hAnsi="Times New Roman"/>
          <w:u w:val="none"/>
        </w:rPr>
        <w:t>. Режим дня и распорядок</w:t>
      </w:r>
      <w:bookmarkEnd w:id="37"/>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w:t>
      </w:r>
      <w:r w:rsidRPr="00114B92">
        <w:rPr>
          <w:rFonts w:ascii="Times New Roman" w:hAnsi="Times New Roman" w:cs="Times New Roman"/>
          <w:sz w:val="24"/>
          <w:szCs w:val="24"/>
        </w:rPr>
        <w:lastRenderedPageBreak/>
        <w:t>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8" w:name="_Toc475204412"/>
      <w:r w:rsidRPr="00114B92">
        <w:rPr>
          <w:rFonts w:ascii="Times New Roman" w:hAnsi="Times New Roman"/>
          <w:u w:val="none"/>
        </w:rPr>
        <w:t>3.</w:t>
      </w:r>
      <w:r w:rsidR="00A8761D">
        <w:rPr>
          <w:rFonts w:ascii="Times New Roman" w:hAnsi="Times New Roman"/>
          <w:u w:val="none"/>
        </w:rPr>
        <w:t>7</w:t>
      </w:r>
      <w:r w:rsidRPr="00114B92">
        <w:rPr>
          <w:rFonts w:ascii="Times New Roman" w:hAnsi="Times New Roman"/>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8"/>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F16A0F" w:rsidRPr="00114B92" w:rsidRDefault="00F16A0F" w:rsidP="002A0615">
      <w:pPr>
        <w:widowControl w:val="0"/>
        <w:spacing w:after="0" w:line="24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39" w:name="_Toc475204413"/>
      <w:r w:rsidRPr="00114B92">
        <w:rPr>
          <w:rFonts w:ascii="Times New Roman" w:hAnsi="Times New Roman"/>
          <w:u w:val="none"/>
        </w:rPr>
        <w:t>3.</w:t>
      </w:r>
      <w:r w:rsidR="00A8761D">
        <w:rPr>
          <w:rFonts w:ascii="Times New Roman" w:hAnsi="Times New Roman"/>
          <w:u w:val="none"/>
        </w:rPr>
        <w:t>8</w:t>
      </w:r>
      <w:r w:rsidRPr="00114B92">
        <w:rPr>
          <w:rFonts w:ascii="Times New Roman" w:hAnsi="Times New Roman"/>
          <w:u w:val="none"/>
        </w:rPr>
        <w:t>. Перечень нормативных и нормативно-методических документов</w:t>
      </w:r>
      <w:bookmarkEnd w:id="39"/>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Федеральный закон «О социальной защите инвалидов в Российской Федерации» (с изменениями на 28 июня 2014 года).</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lastRenderedPageBreak/>
        <w:t>Письмо Министерства образования и науки Российской Федерации от 7 июня 2013 г. № ИР-535/07 «О коррекционном и инклюзивном образовании детей».</w:t>
      </w:r>
    </w:p>
    <w:p w:rsidR="00F16A0F" w:rsidRPr="00114B92" w:rsidRDefault="00F16A0F" w:rsidP="00AB24D4">
      <w:pPr>
        <w:pStyle w:val="af1"/>
        <w:widowControl w:val="0"/>
        <w:numPr>
          <w:ilvl w:val="0"/>
          <w:numId w:val="31"/>
        </w:numPr>
        <w:tabs>
          <w:tab w:val="clear" w:pos="1712"/>
          <w:tab w:val="num" w:pos="284"/>
        </w:tabs>
        <w:suppressAutoHyphens w:val="0"/>
        <w:ind w:left="0" w:firstLine="0"/>
        <w:jc w:val="both"/>
        <w:rPr>
          <w:rFonts w:ascii="Times New Roman" w:hAnsi="Times New Roman"/>
          <w:sz w:val="24"/>
          <w:szCs w:val="24"/>
        </w:rPr>
      </w:pPr>
      <w:r w:rsidRPr="00114B9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F16A0F" w:rsidRPr="00114B92" w:rsidRDefault="00F16A0F" w:rsidP="00AB24D4">
      <w:pPr>
        <w:pStyle w:val="ac"/>
        <w:widowControl w:val="0"/>
        <w:numPr>
          <w:ilvl w:val="0"/>
          <w:numId w:val="31"/>
        </w:numPr>
        <w:tabs>
          <w:tab w:val="clear" w:pos="1712"/>
          <w:tab w:val="num" w:pos="284"/>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F16A0F" w:rsidRPr="00114B92" w:rsidRDefault="00F16A0F" w:rsidP="002A0615">
      <w:pPr>
        <w:widowControl w:val="0"/>
        <w:spacing w:after="0" w:line="240" w:lineRule="auto"/>
        <w:jc w:val="both"/>
        <w:rPr>
          <w:rFonts w:ascii="Times New Roman" w:hAnsi="Times New Roman" w:cs="Times New Roman"/>
          <w:b/>
          <w:sz w:val="24"/>
          <w:szCs w:val="24"/>
        </w:rPr>
      </w:pPr>
    </w:p>
    <w:p w:rsidR="00F16A0F" w:rsidRPr="00114B92" w:rsidRDefault="00F16A0F" w:rsidP="002A0615">
      <w:pPr>
        <w:pStyle w:val="2"/>
        <w:keepNext w:val="0"/>
        <w:keepLines w:val="0"/>
        <w:widowControl w:val="0"/>
        <w:spacing w:line="240" w:lineRule="auto"/>
        <w:rPr>
          <w:rFonts w:ascii="Times New Roman" w:hAnsi="Times New Roman"/>
          <w:u w:val="none"/>
        </w:rPr>
      </w:pPr>
      <w:bookmarkStart w:id="40" w:name="_Toc475204414"/>
      <w:r w:rsidRPr="00114B92">
        <w:rPr>
          <w:rFonts w:ascii="Times New Roman" w:hAnsi="Times New Roman"/>
          <w:u w:val="none"/>
        </w:rPr>
        <w:t>3.</w:t>
      </w:r>
      <w:r w:rsidR="00A8761D">
        <w:rPr>
          <w:rFonts w:ascii="Times New Roman" w:hAnsi="Times New Roman"/>
          <w:u w:val="none"/>
        </w:rPr>
        <w:t>9</w:t>
      </w:r>
      <w:r w:rsidRPr="00114B92">
        <w:rPr>
          <w:rFonts w:ascii="Times New Roman" w:hAnsi="Times New Roman"/>
          <w:u w:val="none"/>
        </w:rPr>
        <w:t>. Перечень литературных источников</w:t>
      </w:r>
      <w:bookmarkEnd w:id="40"/>
    </w:p>
    <w:p w:rsidR="00F16A0F" w:rsidRPr="00114B92" w:rsidRDefault="00F16A0F" w:rsidP="002A0615">
      <w:pPr>
        <w:widowControl w:val="0"/>
        <w:spacing w:after="0" w:line="240" w:lineRule="auto"/>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А.А. Детский церебральный паралич. Дошкольный возраст: Метод. пос. – М.: Образование Плюс, 2008.</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А.А. Детский церебральный паралич. Коррекционно-развивающая работа с дошкольниками.– М., 2008.</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Мастюкова Е.М. Речевые нарушения. Психические нарушения// Детские церебральные параличи. - Киев, 1988.</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Мастюкова Е.М. Физическое воспитание детей с церебральным параличом: Младенческий, ранний и дошкольный возраст. - М., 1991.</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Обучение и коррекция развития дошкольников с нарушениями движений: Метод. пособие. Сост. И.А. Смирнова / Под ред. Л.М. Шипицыной. – Спб., 1995.</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F16A0F" w:rsidRPr="00114B92" w:rsidRDefault="00F16A0F" w:rsidP="00AB24D4">
      <w:pPr>
        <w:pStyle w:val="ac"/>
        <w:widowControl w:val="0"/>
        <w:numPr>
          <w:ilvl w:val="0"/>
          <w:numId w:val="24"/>
        </w:numPr>
        <w:tabs>
          <w:tab w:val="clear" w:pos="720"/>
          <w:tab w:val="num" w:pos="426"/>
        </w:tabs>
        <w:spacing w:after="0" w:line="240" w:lineRule="auto"/>
        <w:ind w:left="0" w:firstLine="0"/>
        <w:jc w:val="both"/>
        <w:rPr>
          <w:rFonts w:ascii="Times New Roman" w:hAnsi="Times New Roman"/>
          <w:sz w:val="24"/>
          <w:szCs w:val="24"/>
        </w:rPr>
      </w:pPr>
      <w:r w:rsidRPr="00114B92">
        <w:rPr>
          <w:rFonts w:ascii="Times New Roman" w:hAnsi="Times New Roman"/>
          <w:sz w:val="24"/>
          <w:szCs w:val="24"/>
        </w:rPr>
        <w:t>Титова О.В. Справа-слева. Формирование пространственных представлений у детей с ДЦП. - М.,Гном и Д 2004.</w:t>
      </w:r>
    </w:p>
    <w:p w:rsidR="00FB178E" w:rsidRDefault="00FB178E" w:rsidP="002A0615">
      <w:pPr>
        <w:sectPr w:rsidR="00FB178E">
          <w:pgSz w:w="11906" w:h="16838"/>
          <w:pgMar w:top="1134" w:right="850" w:bottom="1134" w:left="1701" w:header="708" w:footer="708" w:gutter="0"/>
          <w:cols w:space="708"/>
          <w:docGrid w:linePitch="360"/>
        </w:sectPr>
      </w:pPr>
    </w:p>
    <w:p w:rsidR="00FB178E" w:rsidRDefault="00FB178E" w:rsidP="002A0615">
      <w:pPr>
        <w:autoSpaceDE w:val="0"/>
        <w:autoSpaceDN w:val="0"/>
        <w:adjustRightInd w:val="0"/>
        <w:jc w:val="right"/>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lastRenderedPageBreak/>
        <w:t>ПРИЛОЖЕНИЕ 1</w:t>
      </w:r>
    </w:p>
    <w:p w:rsidR="00FB178E" w:rsidRPr="00FB178E" w:rsidRDefault="00FB178E" w:rsidP="002A0615">
      <w:pPr>
        <w:autoSpaceDE w:val="0"/>
        <w:autoSpaceDN w:val="0"/>
        <w:adjustRightInd w:val="0"/>
        <w:jc w:val="center"/>
        <w:rPr>
          <w:rFonts w:ascii="Times New Roman CYR" w:eastAsia="Times New Roman" w:hAnsi="Times New Roman CYR" w:cs="Times New Roman CYR"/>
          <w:b/>
          <w:bCs/>
          <w:sz w:val="24"/>
          <w:szCs w:val="24"/>
        </w:rPr>
      </w:pPr>
      <w:r w:rsidRPr="00FB178E">
        <w:rPr>
          <w:rFonts w:ascii="Times New Roman CYR" w:eastAsia="Times New Roman" w:hAnsi="Times New Roman CYR" w:cs="Times New Roman CYR"/>
          <w:b/>
          <w:bCs/>
          <w:sz w:val="24"/>
          <w:szCs w:val="24"/>
        </w:rPr>
        <w:t>ПРИМЕРНОЕ КОМПЛЕКСНО -  ТЕМАТИЧЕСКОЕ ПЛАНИРОВАНИЕ  В ДОУ</w:t>
      </w:r>
    </w:p>
    <w:p w:rsidR="00FB178E" w:rsidRPr="00FB178E" w:rsidRDefault="00FB178E" w:rsidP="002A0615">
      <w:pPr>
        <w:autoSpaceDE w:val="0"/>
        <w:autoSpaceDN w:val="0"/>
        <w:adjustRightInd w:val="0"/>
        <w:jc w:val="center"/>
        <w:rPr>
          <w:rFonts w:ascii="Times New Roman CYR" w:eastAsia="Times New Roman" w:hAnsi="Times New Roman CYR" w:cs="Times New Roman CYR"/>
          <w:b/>
          <w:bCs/>
          <w:sz w:val="24"/>
          <w:szCs w:val="24"/>
        </w:rPr>
      </w:pPr>
      <w:r w:rsidRPr="00FB178E">
        <w:rPr>
          <w:rFonts w:ascii="Times New Roman CYR" w:eastAsia="Times New Roman" w:hAnsi="Times New Roman CYR" w:cs="Times New Roman CYR"/>
          <w:b/>
          <w:bCs/>
          <w:sz w:val="24"/>
          <w:szCs w:val="24"/>
        </w:rPr>
        <w:t>на 2019-2020 учебный год</w:t>
      </w:r>
    </w:p>
    <w:tbl>
      <w:tblPr>
        <w:tblW w:w="15604" w:type="dxa"/>
        <w:tblInd w:w="-612" w:type="dxa"/>
        <w:tblLayout w:type="fixed"/>
        <w:tblLook w:val="0000"/>
      </w:tblPr>
      <w:tblGrid>
        <w:gridCol w:w="540"/>
        <w:gridCol w:w="2520"/>
        <w:gridCol w:w="2160"/>
        <w:gridCol w:w="6120"/>
        <w:gridCol w:w="4264"/>
      </w:tblGrid>
      <w:tr w:rsidR="00FB178E" w:rsidRPr="00FB178E" w:rsidTr="00FB178E">
        <w:trPr>
          <w:trHeight w:val="373"/>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Примерное комплексно -  тематическое планирование  для младшего и среднего дошкольного возраста  в ДОУ (2-5 лет)</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p>
        </w:tc>
      </w:tr>
      <w:tr w:rsidR="00FB178E" w:rsidRPr="00FB178E" w:rsidTr="00FB178E">
        <w:trPr>
          <w:trHeight w:val="71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FB178E">
              <w:rPr>
                <w:rFonts w:ascii="Times New Roman" w:eastAsia="Times New Roman" w:hAnsi="Times New Roman" w:cs="Times New Roman"/>
                <w:b/>
                <w:bCs/>
                <w:sz w:val="24"/>
                <w:szCs w:val="24"/>
                <w:lang w:val="en-US"/>
              </w:rPr>
              <w:t>№</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п/п</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Тема</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 xml:space="preserve"> (</w:t>
            </w:r>
            <w:r w:rsidRPr="00FB178E">
              <w:rPr>
                <w:rFonts w:ascii="Times New Roman" w:eastAsia="Times New Roman" w:hAnsi="Times New Roman" w:cs="Times New Roman"/>
                <w:b/>
                <w:bCs/>
                <w:sz w:val="24"/>
                <w:szCs w:val="24"/>
              </w:rPr>
              <w:t>события)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Рекомендуемое время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Развернутое содержание работы</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Варианты проведения  итоговых мероприятий</w:t>
            </w:r>
          </w:p>
        </w:tc>
      </w:tr>
      <w:tr w:rsidR="00FB178E" w:rsidRPr="00FB178E" w:rsidTr="00FB178E">
        <w:trPr>
          <w:trHeight w:val="415"/>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 xml:space="preserve">Сентябрь </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Детский сад</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Последняя неделя августа</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26.08-30.08.2019</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 Знакомить детей с правилами дорожного движения. Продолжение знакомства с окружающей средой группы, помещениями детского сада.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Знакомство с детским садом «Хорошо у нас в саду».</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Экскурсия по детскому саду, группе.</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 xml:space="preserve">Мой дом. Моя семья. Мой поселок.  </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Я в мире людей.</w:t>
            </w:r>
            <w:r w:rsidRPr="00FB178E">
              <w:rPr>
                <w:rFonts w:ascii="Times New Roman" w:eastAsia="Times New Roman" w:hAnsi="Times New Roman" w:cs="Times New Roman"/>
                <w:sz w:val="24"/>
                <w:szCs w:val="24"/>
              </w:rPr>
              <w:t xml:space="preserve">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1 -</w:t>
            </w:r>
            <w:r w:rsidRPr="00FB178E">
              <w:rPr>
                <w:rFonts w:ascii="Times New Roman" w:eastAsia="Times New Roman" w:hAnsi="Times New Roman" w:cs="Times New Roman"/>
                <w:sz w:val="24"/>
                <w:szCs w:val="24"/>
              </w:rPr>
              <w:t xml:space="preserve"> </w:t>
            </w:r>
            <w:r w:rsidRPr="00FB178E">
              <w:rPr>
                <w:rFonts w:ascii="Times New Roman" w:eastAsia="Times New Roman" w:hAnsi="Times New Roman" w:cs="Times New Roman"/>
                <w:sz w:val="24"/>
                <w:szCs w:val="24"/>
                <w:lang w:val="en-US"/>
              </w:rPr>
              <w:t xml:space="preserve">2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02.09-13.09.2019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Знакомство детей с родным городом: его названием, объектами (улица, дом, магазин, поликлиника); с транспортом, «городскими» профессиями (врач, </w:t>
            </w:r>
            <w:r w:rsidRPr="00FB178E">
              <w:rPr>
                <w:rFonts w:ascii="Times New Roman" w:eastAsia="Times New Roman" w:hAnsi="Times New Roman" w:cs="Times New Roman"/>
                <w:sz w:val="24"/>
                <w:szCs w:val="24"/>
              </w:rPr>
              <w:lastRenderedPageBreak/>
              <w:t xml:space="preserve">продавец, полицейский).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Называть свое имя и имена членов своей семьи. Моя семья (мама, папа, сестра, брат, бабушка, дедушка).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Формирование представлений о себе как о человеке; об основных частях тела человека, их назначении. Формирование первичного понимания того, что такое хорошо и что такое плохо; начальных представлений о здоровом образе жизни.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b/>
                <w:bCs/>
                <w:sz w:val="24"/>
                <w:szCs w:val="24"/>
              </w:rPr>
            </w:pPr>
            <w:r w:rsidRPr="00FB178E">
              <w:rPr>
                <w:rFonts w:ascii="Times New Roman" w:eastAsia="Times New Roman" w:hAnsi="Times New Roman" w:cs="Times New Roman"/>
                <w:sz w:val="24"/>
                <w:szCs w:val="24"/>
              </w:rPr>
              <w:lastRenderedPageBreak/>
              <w:t>Беседы «Мой дом – моя страна».</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Рассматривание альбома «Мой поселок».</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Рассказ «Моя семья». </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Игровая ситуация «Мама готовит обед».</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Тематическое развлечение «Мои игрушки» </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Дидактическая игра «Кто я такой?», « Что такое хорошо, что, такое плохо»</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lastRenderedPageBreak/>
              <w:t>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Осень золотая.</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Овощи. Огород. Сад. Деревья</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Фрукты. Грибы. Ягоды</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3 - 4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16.09-27.09.2019</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Знакомство с особенностями поведения лесных зверей и птиц осенью. Помогать детям замечать красоту природы в разное время года. Вызвать желание участвовать в инсценировке русской народной сказки «Репка».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Расширять представления о том, что осенью собирают урожай ягод и грибов. Учить различать по внешнему виду наиболее распространенные ягоды (малина и смородина) и грибы  и называть их.  Упражнять в рисовании, лепке, аппликации изображать простые предметы, передавая их образную выразительность.</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Упражнять различать по внешнему виду фрукты (яблоко, груша и т.п.).</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Подвижная игра «Листик, листик, листопад».</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Беседа «Что нам осень подарила».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Театрализованное представление «Репка».</w:t>
            </w:r>
          </w:p>
        </w:tc>
      </w:tr>
      <w:tr w:rsidR="00FB178E" w:rsidRPr="00FB178E" w:rsidTr="00FB178E">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Октябрь</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4</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Международный день музыки</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(Музыкальные </w:t>
            </w:r>
            <w:r w:rsidRPr="00FB178E">
              <w:rPr>
                <w:rFonts w:ascii="Times New Roman" w:eastAsia="Times New Roman" w:hAnsi="Times New Roman" w:cs="Times New Roman"/>
                <w:sz w:val="24"/>
                <w:szCs w:val="24"/>
              </w:rPr>
              <w:lastRenderedPageBreak/>
              <w:t>инструменты)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30.09-04.10.2019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Знакомить детей с историями появления некоторых детских музыкальных  инструментов: дудочкой, металлофоном, колокольчиком, бубном, погремушкой, </w:t>
            </w:r>
            <w:r w:rsidRPr="00FB178E">
              <w:rPr>
                <w:rFonts w:ascii="Times New Roman" w:eastAsia="Times New Roman" w:hAnsi="Times New Roman" w:cs="Times New Roman"/>
                <w:sz w:val="24"/>
                <w:szCs w:val="24"/>
              </w:rPr>
              <w:lastRenderedPageBreak/>
              <w:t xml:space="preserve">барабаном, а также их звучанием.  Упражнять дошкольников подыгрывать на детских ударных музыкальных инструментов.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Музыкальная гостиная в форме дидактической игры «Что как звучит».</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lang w:val="en-US"/>
              </w:rPr>
              <w:lastRenderedPageBreak/>
              <w:t>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Международный день  животных. Домашние животные и их детеныши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2</w:t>
            </w:r>
            <w:r w:rsidRPr="00FB178E">
              <w:rPr>
                <w:rFonts w:ascii="Times New Roman" w:eastAsia="Times New Roman" w:hAnsi="Times New Roman" w:cs="Times New Roman"/>
                <w:sz w:val="24"/>
                <w:szCs w:val="24"/>
              </w:rPr>
              <w:t xml:space="preserve"> -3</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07.10-18.10.2019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Расширение знаний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Развлечение «На дворе у бабушки».</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Кукольный театр «Волк и семеро козлят.</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Презентация «Домашние животные и их детеныши» </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Домашние птицы </w:t>
            </w:r>
            <w:r w:rsidRPr="00FB178E">
              <w:rPr>
                <w:rFonts w:ascii="Times New Roman" w:eastAsia="Times New Roman" w:hAnsi="Times New Roman" w:cs="Times New Roman"/>
                <w:bCs/>
                <w:sz w:val="24"/>
                <w:szCs w:val="24"/>
              </w:rPr>
              <w:t>(петушок с семьей)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4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21.10-25.10.2019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Расширение знаний о домашних птицах. Знакомство с некоторыми особенностями их поведения. Воспитывать бережное отношение к птицам.</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Развлечение </w:t>
            </w:r>
            <w:r w:rsidRPr="00FB178E">
              <w:rPr>
                <w:rFonts w:ascii="Times New Roman" w:eastAsia="Times New Roman" w:hAnsi="Times New Roman" w:cs="Times New Roman"/>
                <w:sz w:val="24"/>
                <w:szCs w:val="24"/>
                <w:lang w:val="en-US"/>
              </w:rPr>
              <w:t>«</w:t>
            </w:r>
            <w:r w:rsidRPr="00FB178E">
              <w:rPr>
                <w:rFonts w:ascii="Times New Roman" w:eastAsia="Times New Roman" w:hAnsi="Times New Roman" w:cs="Times New Roman"/>
                <w:sz w:val="24"/>
                <w:szCs w:val="24"/>
              </w:rPr>
              <w:t>Петушок с семьей</w:t>
            </w:r>
            <w:r w:rsidRPr="00FB178E">
              <w:rPr>
                <w:rFonts w:ascii="Times New Roman" w:eastAsia="Times New Roman" w:hAnsi="Times New Roman" w:cs="Times New Roman"/>
                <w:sz w:val="24"/>
                <w:szCs w:val="24"/>
                <w:lang w:val="en-US"/>
              </w:rPr>
              <w:t>»</w:t>
            </w:r>
            <w:r w:rsidRPr="00FB178E">
              <w:rPr>
                <w:rFonts w:ascii="Times New Roman" w:eastAsia="Times New Roman" w:hAnsi="Times New Roman" w:cs="Times New Roman"/>
                <w:sz w:val="24"/>
                <w:szCs w:val="24"/>
              </w:rPr>
              <w:t>.</w:t>
            </w:r>
          </w:p>
        </w:tc>
      </w:tr>
      <w:tr w:rsidR="00FB178E" w:rsidRPr="00FB178E" w:rsidTr="00FB178E">
        <w:trPr>
          <w:trHeight w:val="423"/>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Народная игрушка. Игрушки </w:t>
            </w:r>
            <w:r w:rsidRPr="00FB178E">
              <w:rPr>
                <w:rFonts w:ascii="Times New Roman" w:eastAsia="Times New Roman" w:hAnsi="Times New Roman" w:cs="Times New Roman"/>
                <w:bCs/>
                <w:sz w:val="24"/>
                <w:szCs w:val="24"/>
              </w:rPr>
              <w:t>(мишка, зайка, кукла, машина, мяч, матрешка, пирамидка, кубики).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5</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28.10-01.11.2019</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Продолжать знакомить  детей с названиями предметов ближайшего окружения: игрушки.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Знакомство с народным творчеством на примере народных игрушек. Обращать внимание детей на характер игрушек (веселая, забавная и др.), их форму, цветовое оформление. Знакомство с устным народным творчеством (песенки, потешки и др.). Использование фольклора при организации всех видов детской деятельности. Знакомить с народным творчеством на примере народных игрушек.</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Экскурсия с родителями в «Магазин игрушек».</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Игры – забавы.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Игра «Мы веселые матрешки».</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r>
      <w:tr w:rsidR="00FB178E" w:rsidRPr="00FB178E" w:rsidTr="00FB178E">
        <w:trPr>
          <w:trHeight w:val="423"/>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sz w:val="24"/>
                <w:szCs w:val="24"/>
              </w:rPr>
            </w:pPr>
            <w:r w:rsidRPr="00FB178E">
              <w:rPr>
                <w:rFonts w:ascii="Times New Roman" w:eastAsia="Times New Roman" w:hAnsi="Times New Roman" w:cs="Times New Roman"/>
                <w:b/>
                <w:sz w:val="24"/>
                <w:szCs w:val="24"/>
              </w:rPr>
              <w:t>Ноябрь</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Мебель                   (</w:t>
            </w:r>
            <w:r w:rsidRPr="00FB178E">
              <w:rPr>
                <w:rFonts w:ascii="Times New Roman" w:eastAsia="Times New Roman" w:hAnsi="Times New Roman" w:cs="Times New Roman"/>
                <w:bCs/>
                <w:sz w:val="24"/>
                <w:szCs w:val="24"/>
              </w:rPr>
              <w:t>стол, стул, кровать</w:t>
            </w:r>
            <w:r w:rsidRPr="00FB178E">
              <w:rPr>
                <w:rFonts w:ascii="Times New Roman" w:eastAsia="Times New Roman" w:hAnsi="Times New Roman" w:cs="Times New Roman"/>
                <w:b/>
                <w:bCs/>
                <w:sz w:val="24"/>
                <w:szCs w:val="24"/>
              </w:rPr>
              <w: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1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05.11-08.11.2019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Игра «Устроим кукле Маши комнату».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Презентация </w:t>
            </w:r>
            <w:r w:rsidRPr="00FB178E">
              <w:rPr>
                <w:rFonts w:ascii="Times New Roman" w:eastAsia="Times New Roman" w:hAnsi="Times New Roman" w:cs="Times New Roman"/>
                <w:sz w:val="24"/>
                <w:szCs w:val="24"/>
                <w:lang w:val="en-US"/>
              </w:rPr>
              <w:t>«</w:t>
            </w:r>
            <w:r w:rsidRPr="00FB178E">
              <w:rPr>
                <w:rFonts w:ascii="Times New Roman" w:eastAsia="Times New Roman" w:hAnsi="Times New Roman" w:cs="Times New Roman"/>
                <w:sz w:val="24"/>
                <w:szCs w:val="24"/>
              </w:rPr>
              <w:t>Мебель</w:t>
            </w:r>
            <w:r w:rsidRPr="00FB178E">
              <w:rPr>
                <w:rFonts w:ascii="Times New Roman" w:eastAsia="Times New Roman" w:hAnsi="Times New Roman" w:cs="Times New Roman"/>
                <w:sz w:val="24"/>
                <w:szCs w:val="24"/>
                <w:lang w:val="en-US"/>
              </w:rPr>
              <w:t>»</w:t>
            </w:r>
            <w:r w:rsidRPr="00FB178E">
              <w:rPr>
                <w:rFonts w:ascii="Times New Roman" w:eastAsia="Times New Roman" w:hAnsi="Times New Roman" w:cs="Times New Roman"/>
                <w:sz w:val="24"/>
                <w:szCs w:val="24"/>
              </w:rPr>
              <w:t>.</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lang w:val="en-US"/>
              </w:rPr>
              <w:t>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Транспорт (</w:t>
            </w:r>
            <w:r w:rsidRPr="00FB178E">
              <w:rPr>
                <w:rFonts w:ascii="Times New Roman" w:eastAsia="Times New Roman" w:hAnsi="Times New Roman" w:cs="Times New Roman"/>
                <w:bCs/>
                <w:sz w:val="24"/>
                <w:szCs w:val="24"/>
              </w:rPr>
              <w:t xml:space="preserve">машина, </w:t>
            </w:r>
            <w:r w:rsidRPr="00FB178E">
              <w:rPr>
                <w:rFonts w:ascii="Times New Roman" w:eastAsia="Times New Roman" w:hAnsi="Times New Roman" w:cs="Times New Roman"/>
                <w:bCs/>
                <w:sz w:val="24"/>
                <w:szCs w:val="24"/>
              </w:rPr>
              <w:lastRenderedPageBreak/>
              <w:t>автобус).</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lastRenderedPageBreak/>
              <w:t xml:space="preserve">2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11.11-15.11.2019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tabs>
                <w:tab w:val="left" w:pos="325"/>
              </w:tabs>
              <w:autoSpaceDE w:val="0"/>
              <w:autoSpaceDN w:val="0"/>
              <w:adjustRightInd w:val="0"/>
              <w:spacing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Продолжать знакомить  детей с названиями предметов </w:t>
            </w:r>
            <w:r w:rsidRPr="00FB178E">
              <w:rPr>
                <w:rFonts w:ascii="Times New Roman" w:eastAsia="Times New Roman" w:hAnsi="Times New Roman" w:cs="Times New Roman"/>
                <w:sz w:val="24"/>
                <w:szCs w:val="24"/>
              </w:rPr>
              <w:lastRenderedPageBreak/>
              <w:t>ближайшего окружения: транспорт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Развитие умений детей в продуктивной и других видах детской деятельности. Вовлечение родителей в активное сотворчество.</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Чтение стишков про разные машины.</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Рисование «Машина».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lastRenderedPageBreak/>
              <w:t>10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Дикие животные (</w:t>
            </w:r>
            <w:r w:rsidRPr="00FB178E">
              <w:rPr>
                <w:rFonts w:ascii="Times New Roman" w:eastAsia="Times New Roman" w:hAnsi="Times New Roman" w:cs="Times New Roman"/>
                <w:bCs/>
                <w:sz w:val="24"/>
                <w:szCs w:val="24"/>
              </w:rPr>
              <w:t>заяц, волк, лиса, медведь).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18.11-22.11.2019</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Сюжетно-ролевая игра «Зоопарк».</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Рассматривание иллюстраций «Дикие животные».</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Беседа «Подготовка к зиме».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Создание мини-музея диких животных.</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Театрализованное представление «Теремок».</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Праздник  «День Матери»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4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25.11-29.11.2019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разучивание стихов по теме праздника и слушание и исполнение музыки (песен) о маме, беседы о маме.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Сюжетно-ролевая игра «Дочки-матери»; игровые и педагогические ситуации, ситуативные разговоры с детьми («Ласковые слова», «Какой подарок для мамы лучше» и т.п.).</w:t>
            </w:r>
          </w:p>
        </w:tc>
      </w:tr>
      <w:tr w:rsidR="00FB178E" w:rsidRPr="00FB178E" w:rsidTr="00FB178E">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sz w:val="24"/>
                <w:szCs w:val="24"/>
              </w:rPr>
            </w:pPr>
            <w:r w:rsidRPr="00FB178E">
              <w:rPr>
                <w:rFonts w:ascii="Times New Roman" w:eastAsia="Times New Roman" w:hAnsi="Times New Roman" w:cs="Times New Roman"/>
                <w:b/>
                <w:sz w:val="24"/>
                <w:szCs w:val="24"/>
              </w:rPr>
              <w:t>Декабрь</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Зима </w:t>
            </w:r>
            <w:r w:rsidRPr="00FB178E">
              <w:rPr>
                <w:rFonts w:ascii="Times New Roman" w:eastAsia="Times New Roman" w:hAnsi="Times New Roman" w:cs="Times New Roman"/>
                <w:bCs/>
                <w:sz w:val="24"/>
                <w:szCs w:val="24"/>
              </w:rPr>
              <w:t xml:space="preserve">(погодные явления: мороз, снег, </w:t>
            </w:r>
            <w:r w:rsidRPr="00FB178E">
              <w:rPr>
                <w:rFonts w:ascii="Times New Roman" w:eastAsia="Times New Roman" w:hAnsi="Times New Roman" w:cs="Times New Roman"/>
                <w:bCs/>
                <w:sz w:val="24"/>
                <w:szCs w:val="24"/>
              </w:rPr>
              <w:lastRenderedPageBreak/>
              <w:t>холодно, ветер)</w:t>
            </w:r>
            <w:r w:rsidRPr="00FB178E">
              <w:rPr>
                <w:rFonts w:ascii="Times New Roman" w:eastAsia="Times New Roman" w:hAnsi="Times New Roman" w:cs="Times New Roman"/>
                <w:b/>
                <w:bCs/>
                <w:sz w:val="24"/>
                <w:szCs w:val="24"/>
              </w:rPr>
              <w:t>. Дикие птицы. Зимующие птицы.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1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02.12-06.12.2019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 xml:space="preserve">Формирование элементарных представлений о зиме (сезонные изменения в природе, одежде людей, на </w:t>
            </w:r>
            <w:r w:rsidRPr="00FB178E">
              <w:rPr>
                <w:rFonts w:ascii="Times New Roman" w:eastAsia="Times New Roman" w:hAnsi="Times New Roman" w:cs="Times New Roman"/>
                <w:sz w:val="24"/>
                <w:szCs w:val="24"/>
              </w:rPr>
              <w:lastRenderedPageBreak/>
              <w:t>участке детского сада). Помогать детям замечать красоту природы в разное время года. Дать детям общие, снегирь). Упражнять узнавать пернатых по внешнему виду.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Совместная деятельность с родителями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Игра «Морозные деньки».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Игра-ситуация «Елочки в лесу» Беседа </w:t>
            </w:r>
            <w:r w:rsidRPr="00FB178E">
              <w:rPr>
                <w:rFonts w:ascii="Times New Roman" w:eastAsia="Times New Roman" w:hAnsi="Times New Roman" w:cs="Times New Roman"/>
                <w:sz w:val="24"/>
                <w:szCs w:val="24"/>
              </w:rPr>
              <w:lastRenderedPageBreak/>
              <w:t>о зимующих птицах.</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Акция «Покормим птиц». Создание кормушек из бросового материала.</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lastRenderedPageBreak/>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Человек в окружении вещей.</w:t>
            </w:r>
            <w:r w:rsidRPr="00FB178E">
              <w:rPr>
                <w:rFonts w:ascii="Times New Roman" w:eastAsia="Times New Roman" w:hAnsi="Times New Roman" w:cs="Times New Roman"/>
                <w:sz w:val="24"/>
                <w:szCs w:val="24"/>
              </w:rPr>
              <w:t xml:space="preserve"> </w:t>
            </w:r>
            <w:r w:rsidRPr="00FB178E">
              <w:rPr>
                <w:rFonts w:ascii="Times New Roman" w:eastAsia="Times New Roman" w:hAnsi="Times New Roman" w:cs="Times New Roman"/>
                <w:b/>
                <w:bCs/>
                <w:sz w:val="24"/>
                <w:szCs w:val="24"/>
              </w:rPr>
              <w:t>Одежда (</w:t>
            </w:r>
            <w:r w:rsidRPr="00FB178E">
              <w:rPr>
                <w:rFonts w:ascii="Times New Roman" w:eastAsia="Times New Roman" w:hAnsi="Times New Roman" w:cs="Times New Roman"/>
                <w:bCs/>
                <w:sz w:val="24"/>
                <w:szCs w:val="24"/>
              </w:rPr>
              <w:t>рубашка,  штанишки, платье, шапка)</w:t>
            </w:r>
            <w:r w:rsidRPr="00FB178E">
              <w:rPr>
                <w:rFonts w:ascii="Times New Roman" w:eastAsia="Times New Roman" w:hAnsi="Times New Roman" w:cs="Times New Roman"/>
                <w:b/>
                <w:bCs/>
                <w:sz w:val="24"/>
                <w:szCs w:val="24"/>
              </w:rPr>
              <w:t xml:space="preserve"> головные уборы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09.12-13.12.2019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Упражнять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Игра-ситуация «Три лисицы - мастерицы».</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Презентация альбома «Зимняя одежда»</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Человек в </w:t>
            </w:r>
            <w:r w:rsidRPr="00FB178E">
              <w:rPr>
                <w:rFonts w:ascii="Times New Roman" w:eastAsia="Times New Roman" w:hAnsi="Times New Roman" w:cs="Times New Roman"/>
                <w:b/>
                <w:bCs/>
                <w:sz w:val="24"/>
                <w:szCs w:val="24"/>
              </w:rPr>
              <w:lastRenderedPageBreak/>
              <w:t>окружении вещей</w:t>
            </w:r>
            <w:r w:rsidRPr="00FB178E">
              <w:rPr>
                <w:rFonts w:ascii="Times New Roman" w:eastAsia="Times New Roman" w:hAnsi="Times New Roman" w:cs="Times New Roman"/>
                <w:sz w:val="24"/>
                <w:szCs w:val="24"/>
              </w:rPr>
              <w:t xml:space="preserve">. </w:t>
            </w:r>
            <w:r w:rsidRPr="00FB178E">
              <w:rPr>
                <w:rFonts w:ascii="Times New Roman" w:eastAsia="Times New Roman" w:hAnsi="Times New Roman" w:cs="Times New Roman"/>
                <w:b/>
                <w:bCs/>
                <w:sz w:val="24"/>
                <w:szCs w:val="24"/>
              </w:rPr>
              <w:t xml:space="preserve">Предметы домашнего обихода </w:t>
            </w:r>
            <w:r w:rsidRPr="00FB178E">
              <w:rPr>
                <w:rFonts w:ascii="Times New Roman" w:eastAsia="Times New Roman" w:hAnsi="Times New Roman" w:cs="Times New Roman"/>
                <w:bCs/>
                <w:sz w:val="24"/>
                <w:szCs w:val="24"/>
              </w:rPr>
              <w:t>(утюг, телефон, телевизор, плита, холодильник)</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numPr>
                <w:ilvl w:val="0"/>
                <w:numId w:val="3"/>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16.12-20.12.2019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Продолжать знакомить  детей с названиями предметов </w:t>
            </w:r>
            <w:r w:rsidRPr="00FB178E">
              <w:rPr>
                <w:rFonts w:ascii="Times New Roman" w:eastAsia="Times New Roman" w:hAnsi="Times New Roman" w:cs="Times New Roman"/>
                <w:sz w:val="24"/>
                <w:szCs w:val="24"/>
              </w:rPr>
              <w:lastRenderedPageBreak/>
              <w:t>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Практические упражнения. Сюжетно- </w:t>
            </w:r>
            <w:r w:rsidRPr="00FB178E">
              <w:rPr>
                <w:rFonts w:ascii="Times New Roman" w:eastAsia="Times New Roman" w:hAnsi="Times New Roman" w:cs="Times New Roman"/>
                <w:sz w:val="24"/>
                <w:szCs w:val="24"/>
              </w:rPr>
              <w:lastRenderedPageBreak/>
              <w:t xml:space="preserve">ролевая игра «Семья», «Помогаем маме».  </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lastRenderedPageBreak/>
              <w:t>15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Новый год </w:t>
            </w:r>
            <w:r w:rsidRPr="00FB178E">
              <w:rPr>
                <w:rFonts w:ascii="Times New Roman" w:eastAsia="Times New Roman" w:hAnsi="Times New Roman" w:cs="Times New Roman"/>
                <w:bCs/>
                <w:sz w:val="24"/>
                <w:szCs w:val="24"/>
              </w:rPr>
              <w:t>(елка, Дед Мороз, Снегурочка)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4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23.12-31.12.2019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Новогодний праздник.</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Выставка  совместного творчества «Елочка».</w:t>
            </w:r>
          </w:p>
        </w:tc>
      </w:tr>
      <w:tr w:rsidR="00FB178E" w:rsidRPr="00FB178E" w:rsidTr="00FB178E">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sz w:val="24"/>
                <w:szCs w:val="24"/>
              </w:rPr>
            </w:pPr>
            <w:r w:rsidRPr="00FB178E">
              <w:rPr>
                <w:rFonts w:ascii="Times New Roman" w:eastAsia="Times New Roman" w:hAnsi="Times New Roman" w:cs="Times New Roman"/>
                <w:b/>
                <w:sz w:val="24"/>
                <w:szCs w:val="24"/>
              </w:rPr>
              <w:t>Январь</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Знакомство с народной культурой и традициями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3-4</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13.01-24.01.2020</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Игра  «К нам приехали игрушки».</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Профессии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5</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27.01-31.01.2020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Продолжать воспитывать желание участвовать в трудовой деятельности. Рассказывать детям о понятных им профессиях (воспитатель, младший воспитатель, музыкальный руководитель, врач, продавец, повар, шофер, строитель), расширять и обогащать представления о трудовых операциях, результатах труда. Продолжать воспитывать уважение к людям знакомых профессий. Воспитывать уважение ко всем профессиям.</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Наблюдения за трудовой деятельностью младшего  воспитателя.</w:t>
            </w:r>
          </w:p>
        </w:tc>
      </w:tr>
      <w:tr w:rsidR="00FB178E" w:rsidRPr="00FB178E" w:rsidTr="00FB178E">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b/>
                <w:sz w:val="24"/>
                <w:szCs w:val="24"/>
              </w:rPr>
              <w:t>Февраль</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Посуда </w:t>
            </w:r>
            <w:r w:rsidRPr="00FB178E">
              <w:rPr>
                <w:rFonts w:ascii="Times New Roman" w:eastAsia="Times New Roman" w:hAnsi="Times New Roman" w:cs="Times New Roman"/>
                <w:bCs/>
                <w:sz w:val="24"/>
                <w:szCs w:val="24"/>
              </w:rPr>
              <w:t>(чашка, ложка, тарелка, кастрюля)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1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03.02-07.02.2020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Продолжать знакомить  детей с названиями предметов ближайшего окружения: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Игра-развлечение «Напоим куклу чаем».</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19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Чайная посуда </w:t>
            </w:r>
            <w:r w:rsidRPr="00FB178E">
              <w:rPr>
                <w:rFonts w:ascii="Times New Roman" w:eastAsia="Times New Roman" w:hAnsi="Times New Roman" w:cs="Times New Roman"/>
                <w:bCs/>
                <w:sz w:val="24"/>
                <w:szCs w:val="24"/>
              </w:rPr>
              <w:lastRenderedPageBreak/>
              <w:t>(чайник, чашка, блюдце, чайная ложка</w:t>
            </w:r>
            <w:r w:rsidRPr="00FB178E">
              <w:rPr>
                <w:rFonts w:ascii="Times New Roman" w:eastAsia="Times New Roman" w:hAnsi="Times New Roman" w:cs="Times New Roman"/>
                <w:sz w:val="24"/>
                <w:szCs w:val="24"/>
              </w:rPr>
              <w: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lastRenderedPageBreak/>
              <w:t xml:space="preserve">2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10.02-14.02.2020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Продолжать знакомить  детей с названиями предметов </w:t>
            </w:r>
            <w:r w:rsidRPr="00FB178E">
              <w:rPr>
                <w:rFonts w:ascii="Times New Roman" w:eastAsia="Times New Roman" w:hAnsi="Times New Roman" w:cs="Times New Roman"/>
                <w:sz w:val="24"/>
                <w:szCs w:val="24"/>
              </w:rPr>
              <w:lastRenderedPageBreak/>
              <w:t>ближайшего окружения: чайная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lastRenderedPageBreak/>
              <w:t xml:space="preserve">Игра </w:t>
            </w:r>
            <w:r w:rsidRPr="00FB178E">
              <w:rPr>
                <w:rFonts w:ascii="Times New Roman" w:eastAsia="Times New Roman" w:hAnsi="Times New Roman" w:cs="Times New Roman"/>
                <w:sz w:val="24"/>
                <w:szCs w:val="24"/>
                <w:lang w:val="en-US"/>
              </w:rPr>
              <w:t>«</w:t>
            </w:r>
            <w:r w:rsidRPr="00FB178E">
              <w:rPr>
                <w:rFonts w:ascii="Times New Roman" w:eastAsia="Times New Roman" w:hAnsi="Times New Roman" w:cs="Times New Roman"/>
                <w:sz w:val="24"/>
                <w:szCs w:val="24"/>
              </w:rPr>
              <w:t>Подбери пару</w:t>
            </w:r>
            <w:r w:rsidRPr="00FB178E">
              <w:rPr>
                <w:rFonts w:ascii="Times New Roman" w:eastAsia="Times New Roman" w:hAnsi="Times New Roman" w:cs="Times New Roman"/>
                <w:sz w:val="24"/>
                <w:szCs w:val="24"/>
                <w:lang w:val="en-US"/>
              </w:rPr>
              <w:t>»</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lastRenderedPageBreak/>
              <w:t>20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День защитника Отечества. Родина. 23 февраля.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3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17.02-21.02.2020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 Упражнять детей называть родной город. Упражнять отражать полученные впечатления в речи и продуктивных видах деятельности.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Выставка творчества посвященная «Дню защитника Отечества».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Участие в спортивно музыкальном празднике «День защитника Отечества».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Коллективная работа (коллаж) «Россия – наш общий дом».</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21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 «Широкая Масленица»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4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25.02-28.02.2020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Формировать первичные представления о народном празднике «Масленица».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Фольклорный праздник «Широкая масленица».</w:t>
            </w:r>
          </w:p>
          <w:p w:rsidR="00FB178E" w:rsidRPr="00FB178E" w:rsidRDefault="00FB178E" w:rsidP="002A0615">
            <w:pPr>
              <w:spacing w:after="0" w:line="240" w:lineRule="auto"/>
              <w:rPr>
                <w:rFonts w:ascii="Times New Roman" w:eastAsia="Times New Roman" w:hAnsi="Times New Roman" w:cs="Times New Roman"/>
                <w:sz w:val="24"/>
                <w:szCs w:val="24"/>
              </w:rPr>
            </w:pPr>
          </w:p>
        </w:tc>
      </w:tr>
      <w:tr w:rsidR="00FB178E" w:rsidRPr="00FB178E" w:rsidTr="00FB178E">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b/>
                <w:sz w:val="24"/>
                <w:szCs w:val="24"/>
              </w:rPr>
              <w:t>Март</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22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Моя семья </w:t>
            </w:r>
            <w:r w:rsidRPr="00FB178E">
              <w:rPr>
                <w:rFonts w:ascii="Times New Roman" w:eastAsia="Times New Roman" w:hAnsi="Times New Roman" w:cs="Times New Roman"/>
                <w:bCs/>
                <w:sz w:val="24"/>
                <w:szCs w:val="24"/>
              </w:rPr>
              <w:t>(мама, бабушка, сестра</w:t>
            </w:r>
            <w:r w:rsidRPr="00FB178E">
              <w:rPr>
                <w:rFonts w:ascii="Times New Roman" w:eastAsia="Times New Roman" w:hAnsi="Times New Roman" w:cs="Times New Roman"/>
                <w:sz w:val="24"/>
                <w:szCs w:val="24"/>
              </w:rPr>
              <w: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1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02.03-06.03.2020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Знать свой дом и квартиру; называть свое имя и имена членов своей семьи. 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сестре.</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Музыкальный утренник «Праздник 8 марта».</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Выставка совместного  творчества.</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23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Весна </w:t>
            </w:r>
            <w:r w:rsidRPr="00FB178E">
              <w:rPr>
                <w:rFonts w:ascii="Times New Roman" w:eastAsia="Times New Roman" w:hAnsi="Times New Roman" w:cs="Times New Roman"/>
                <w:bCs/>
                <w:sz w:val="24"/>
                <w:szCs w:val="24"/>
              </w:rPr>
              <w:t>(погодные явления: дождь, солнышко, ручей)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09.03-13.03.2020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 xml:space="preserve">Познакомить детей с объектами неживой природы (солнце, ветер, дождь, небо, вода, песок).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w:t>
            </w:r>
            <w:r w:rsidRPr="00FB178E">
              <w:rPr>
                <w:rFonts w:ascii="Times New Roman" w:eastAsia="Times New Roman" w:hAnsi="Times New Roman" w:cs="Times New Roman"/>
                <w:sz w:val="24"/>
                <w:szCs w:val="24"/>
              </w:rPr>
              <w:lastRenderedPageBreak/>
              <w:t xml:space="preserve">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 разное время года.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Познавательный рассказ «Изменение в природе». Рассматривание сюжетных картинок «Ранняя весна».</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lastRenderedPageBreak/>
              <w:t>24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Международный день Птиц</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3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16.03-20.03.2020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Создание кормушек из бросового материала для птиц. Наблюдение за птицами.</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25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Международный день Театра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4</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23.03-27.03.2020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Игры-драматизации сказок («Репка», «Колобок», «Теремок»).</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Музыкальные, ритмические, пластические игры и упражнения.</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Слушание и исполнение песен о театре и для театра, танцев для театральных спектаклей.</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Сюжетно-ролевая игра «Театр».</w:t>
            </w:r>
          </w:p>
        </w:tc>
      </w:tr>
      <w:tr w:rsidR="00FB178E" w:rsidRPr="00FB178E" w:rsidTr="00FB178E">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b/>
                <w:sz w:val="24"/>
                <w:szCs w:val="24"/>
              </w:rPr>
              <w:t>Апрель</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 xml:space="preserve">26 </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Всемирный день здоровья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1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30.03-03.04.2020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Начальное формирование основ здорового образа жизни у детей младшего дошкольного возраста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Физкультурное развлечение «Весёлые игры» с родителями. Сюжетно-ролевые игры «Лечим кукол и зверей».</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27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Международный день детской книги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2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06.04-10.04.2020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Сюжетно-ролевая игра «Книжный магазин».</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Чтение и рассматривание книг для детей.</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Слушание и исполнение песен по литературным и сказочным сюжетам.</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Посещение книжных магазинов с родителями.</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28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b/>
                <w:bCs/>
                <w:sz w:val="24"/>
                <w:szCs w:val="24"/>
              </w:rPr>
            </w:pPr>
            <w:r w:rsidRPr="00FB178E">
              <w:rPr>
                <w:rFonts w:ascii="Times New Roman" w:eastAsia="Times New Roman" w:hAnsi="Times New Roman" w:cs="Times New Roman"/>
                <w:b/>
                <w:bCs/>
                <w:sz w:val="24"/>
                <w:szCs w:val="24"/>
              </w:rPr>
              <w:t>Растения (трава, цветы, деревья)</w:t>
            </w:r>
          </w:p>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Насекомые (жук, бабочка, божья коровка, пчелка)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3</w:t>
            </w:r>
            <w:r w:rsidRPr="00FB178E">
              <w:rPr>
                <w:rFonts w:ascii="Times New Roman" w:eastAsia="Times New Roman" w:hAnsi="Times New Roman" w:cs="Times New Roman"/>
                <w:sz w:val="24"/>
                <w:szCs w:val="24"/>
              </w:rPr>
              <w:t xml:space="preserve">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13.04-17.04.2020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Знакомить с некоторыми растениями данной местности: с деревьями, цветущими травянистыми растениями (одуванчик, мать – и - мачеха).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w:t>
            </w:r>
            <w:r w:rsidRPr="00FB178E">
              <w:rPr>
                <w:rFonts w:ascii="Times New Roman" w:eastAsia="Times New Roman" w:hAnsi="Times New Roman" w:cs="Times New Roman"/>
                <w:sz w:val="24"/>
                <w:szCs w:val="24"/>
              </w:rPr>
              <w:lastRenderedPageBreak/>
              <w:t>в природе (если растение не полить, оно может засохнуть и т. п.). Развивать интерес к растительному миру. Привлекать внимания детей в помещении и на участке  к тому, как взрослый ухаживает за растениями (поливает, протирает пыль с листочков). Воспитывать бережное отношение к растениям. Формировать основы взаимодействия с природой.</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Целевая прогулка «Что растет вокруг нас».</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 Длительное наблюдение. «Развитие растений» на нашем участке.</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Наблюдение за насекомыми.</w:t>
            </w:r>
          </w:p>
        </w:tc>
      </w:tr>
      <w:tr w:rsidR="00FB178E" w:rsidRPr="00FB178E" w:rsidTr="00FB178E">
        <w:trPr>
          <w:trHeight w:val="794"/>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lastRenderedPageBreak/>
              <w:t>29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Весна - красна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 xml:space="preserve">4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20.04-24.04.2020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Формировать элементарные представления о весне. Знакомить с некоторыми особенностями поведения лесных зверей  и птиц весной.</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Музыкальное развлечение «Встреча весны».</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Выставка детского творчества.</w:t>
            </w:r>
          </w:p>
        </w:tc>
      </w:tr>
      <w:tr w:rsidR="00FB178E" w:rsidRPr="00FB178E" w:rsidTr="00FB178E">
        <w:trPr>
          <w:trHeight w:val="304"/>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b/>
                <w:sz w:val="24"/>
                <w:szCs w:val="24"/>
              </w:rPr>
            </w:pPr>
            <w:r w:rsidRPr="00FB178E">
              <w:rPr>
                <w:rFonts w:ascii="Times New Roman" w:eastAsia="Times New Roman" w:hAnsi="Times New Roman" w:cs="Times New Roman"/>
                <w:b/>
                <w:sz w:val="24"/>
                <w:szCs w:val="24"/>
              </w:rPr>
              <w:t>Май</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30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День Победы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lang w:val="en-US"/>
              </w:rPr>
              <w:t>1</w:t>
            </w:r>
            <w:r w:rsidRPr="00FB178E">
              <w:rPr>
                <w:rFonts w:ascii="Times New Roman" w:eastAsia="Times New Roman" w:hAnsi="Times New Roman" w:cs="Times New Roman"/>
                <w:sz w:val="24"/>
                <w:szCs w:val="24"/>
              </w:rPr>
              <w:t xml:space="preserve"> -2 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27.04-08.05.2020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9 мая. Познакомить детей со значением этого праздника. Отражение впечатлений о празднике в разных видах художественной деятельности.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Альбом «Они защищали Родину».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Выставка совместного  творчества.</w:t>
            </w: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31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b/>
                <w:bCs/>
                <w:sz w:val="24"/>
                <w:szCs w:val="24"/>
              </w:rPr>
              <w:t xml:space="preserve">Безопасность на улице. «Дорожная Азбука»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3</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11.05-15.05.2020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sz w:val="24"/>
                <w:szCs w:val="24"/>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color w:val="291200"/>
                <w:sz w:val="24"/>
                <w:szCs w:val="24"/>
              </w:rPr>
              <w:t>Сюжетно-ролевая игра по правилам дорожного движения.</w:t>
            </w:r>
            <w:r w:rsidRPr="00FB178E">
              <w:rPr>
                <w:rFonts w:ascii="Times New Roman" w:eastAsia="Times New Roman" w:hAnsi="Times New Roman" w:cs="Times New Roman"/>
                <w:sz w:val="24"/>
                <w:szCs w:val="24"/>
              </w:rPr>
              <w:t xml:space="preserve"> Развлечение «Красный, жёлтый, зелёный». </w:t>
            </w:r>
          </w:p>
          <w:p w:rsidR="00FB178E" w:rsidRPr="00FB178E" w:rsidRDefault="00FB178E" w:rsidP="002A0615">
            <w:pPr>
              <w:autoSpaceDE w:val="0"/>
              <w:autoSpaceDN w:val="0"/>
              <w:adjustRightInd w:val="0"/>
              <w:spacing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Беседы «Правила дорожные – правила надёжные».</w:t>
            </w:r>
          </w:p>
        </w:tc>
      </w:tr>
      <w:tr w:rsidR="00FB178E" w:rsidRPr="00FB178E" w:rsidTr="00FB178E">
        <w:trPr>
          <w:trHeight w:val="158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32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Безопасность дома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4</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неделя</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18.05-22.05.2020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Соблюдать безопасность жизнедеятельности. Развивать внимание, речь, мышление. Рассказать, как надо действовать в различных ситуациях. Развивать познавательную активность детей через обогащение их представлений о правилах безопасного поведения в быту.</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before="100" w:after="10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Просмотр мультфильма «Кошкин дом». </w:t>
            </w:r>
          </w:p>
          <w:p w:rsidR="00FB178E" w:rsidRPr="00FB178E" w:rsidRDefault="00FB178E" w:rsidP="002A0615">
            <w:pPr>
              <w:autoSpaceDE w:val="0"/>
              <w:autoSpaceDN w:val="0"/>
              <w:adjustRightInd w:val="0"/>
              <w:spacing w:before="100" w:after="10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Развлечение «Детям спички – не игрушки».</w:t>
            </w:r>
          </w:p>
          <w:p w:rsidR="00FB178E" w:rsidRPr="00FB178E" w:rsidRDefault="00FB178E" w:rsidP="002A0615">
            <w:pPr>
              <w:autoSpaceDE w:val="0"/>
              <w:autoSpaceDN w:val="0"/>
              <w:adjustRightInd w:val="0"/>
              <w:spacing w:line="240" w:lineRule="auto"/>
              <w:rPr>
                <w:rFonts w:ascii="Times New Roman" w:eastAsia="Times New Roman" w:hAnsi="Times New Roman" w:cs="Times New Roman"/>
                <w:sz w:val="24"/>
                <w:szCs w:val="24"/>
              </w:rPr>
            </w:pPr>
          </w:p>
        </w:tc>
      </w:tr>
      <w:tr w:rsidR="00FB178E" w:rsidRPr="00FB178E" w:rsidTr="00FB178E">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lang w:val="en-US"/>
              </w:rPr>
              <w:t>33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rPr>
                <w:rFonts w:ascii="Times New Roman" w:eastAsia="Times New Roman" w:hAnsi="Times New Roman" w:cs="Times New Roman"/>
                <w:sz w:val="24"/>
                <w:szCs w:val="24"/>
                <w:lang w:val="en-US"/>
              </w:rPr>
            </w:pPr>
            <w:r w:rsidRPr="00FB178E">
              <w:rPr>
                <w:rFonts w:ascii="Times New Roman" w:eastAsia="Times New Roman" w:hAnsi="Times New Roman" w:cs="Times New Roman"/>
                <w:b/>
                <w:bCs/>
                <w:sz w:val="24"/>
                <w:szCs w:val="24"/>
              </w:rPr>
              <w:t>Лето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5</w:t>
            </w:r>
            <w:r w:rsidRPr="00FB178E">
              <w:rPr>
                <w:rFonts w:ascii="Times New Roman" w:eastAsia="Times New Roman" w:hAnsi="Times New Roman" w:cs="Times New Roman"/>
                <w:sz w:val="24"/>
                <w:szCs w:val="24"/>
                <w:lang w:val="en-US"/>
              </w:rPr>
              <w:t xml:space="preserve"> </w:t>
            </w:r>
            <w:r w:rsidRPr="00FB178E">
              <w:rPr>
                <w:rFonts w:ascii="Times New Roman" w:eastAsia="Times New Roman" w:hAnsi="Times New Roman" w:cs="Times New Roman"/>
                <w:sz w:val="24"/>
                <w:szCs w:val="24"/>
              </w:rPr>
              <w:t xml:space="preserve">неделя </w:t>
            </w:r>
          </w:p>
          <w:p w:rsidR="00FB178E" w:rsidRPr="00FB178E" w:rsidRDefault="00FB178E" w:rsidP="002A0615">
            <w:pPr>
              <w:autoSpaceDE w:val="0"/>
              <w:autoSpaceDN w:val="0"/>
              <w:adjustRightInd w:val="0"/>
              <w:spacing w:after="0" w:line="240" w:lineRule="auto"/>
              <w:jc w:val="center"/>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25.05-29.05.2020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Формирование элементарных представлений о лете (сезонные изменения в природе, одежде людей, на участке детского сада). Знакомство с некоторыми </w:t>
            </w:r>
            <w:r w:rsidRPr="00FB178E">
              <w:rPr>
                <w:rFonts w:ascii="Times New Roman" w:eastAsia="Times New Roman" w:hAnsi="Times New Roman" w:cs="Times New Roman"/>
                <w:sz w:val="24"/>
                <w:szCs w:val="24"/>
              </w:rPr>
              <w:lastRenderedPageBreak/>
              <w:t>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lastRenderedPageBreak/>
              <w:t xml:space="preserve">Целевая прогулка по участку на огород. </w:t>
            </w:r>
          </w:p>
          <w:p w:rsidR="00FB178E" w:rsidRPr="00FB178E" w:rsidRDefault="00FB178E" w:rsidP="002A0615">
            <w:pPr>
              <w:autoSpaceDE w:val="0"/>
              <w:autoSpaceDN w:val="0"/>
              <w:adjustRightInd w:val="0"/>
              <w:spacing w:after="0" w:line="240" w:lineRule="auto"/>
              <w:jc w:val="both"/>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 xml:space="preserve">Музыкально – спортивное развлечение  </w:t>
            </w:r>
            <w:r w:rsidRPr="00FB178E">
              <w:rPr>
                <w:rFonts w:ascii="Times New Roman" w:eastAsia="Times New Roman" w:hAnsi="Times New Roman" w:cs="Times New Roman"/>
                <w:sz w:val="24"/>
                <w:szCs w:val="24"/>
              </w:rPr>
              <w:lastRenderedPageBreak/>
              <w:t>«Вот и лето пришло».</w:t>
            </w:r>
          </w:p>
          <w:p w:rsidR="00FB178E" w:rsidRPr="00FB178E" w:rsidRDefault="00FB178E" w:rsidP="002A0615">
            <w:pPr>
              <w:spacing w:after="0" w:line="240" w:lineRule="auto"/>
              <w:rPr>
                <w:rFonts w:ascii="Times New Roman" w:eastAsia="Times New Roman" w:hAnsi="Times New Roman" w:cs="Times New Roman"/>
                <w:sz w:val="24"/>
                <w:szCs w:val="24"/>
              </w:rPr>
            </w:pPr>
            <w:r w:rsidRPr="00FB178E">
              <w:rPr>
                <w:rFonts w:ascii="Times New Roman" w:eastAsia="Times New Roman" w:hAnsi="Times New Roman" w:cs="Times New Roman"/>
                <w:sz w:val="24"/>
                <w:szCs w:val="24"/>
              </w:rPr>
              <w:t>День защиты детей.</w:t>
            </w:r>
          </w:p>
        </w:tc>
      </w:tr>
    </w:tbl>
    <w:p w:rsidR="00EA7FAD" w:rsidRDefault="00EA7FAD" w:rsidP="002A0615"/>
    <w:sectPr w:rsidR="00EA7FAD" w:rsidSect="00FB178E">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DD" w:rsidRDefault="00A626DD" w:rsidP="00F16A0F">
      <w:pPr>
        <w:spacing w:after="0" w:line="240" w:lineRule="auto"/>
      </w:pPr>
      <w:r>
        <w:separator/>
      </w:r>
    </w:p>
  </w:endnote>
  <w:endnote w:type="continuationSeparator" w:id="1">
    <w:p w:rsidR="00A626DD" w:rsidRDefault="00A626DD" w:rsidP="00F1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DD" w:rsidRDefault="00A626DD" w:rsidP="00F16A0F">
      <w:pPr>
        <w:spacing w:after="0" w:line="240" w:lineRule="auto"/>
      </w:pPr>
      <w:r>
        <w:separator/>
      </w:r>
    </w:p>
  </w:footnote>
  <w:footnote w:type="continuationSeparator" w:id="1">
    <w:p w:rsidR="00A626DD" w:rsidRDefault="00A626DD" w:rsidP="00F16A0F">
      <w:pPr>
        <w:spacing w:after="0" w:line="240" w:lineRule="auto"/>
      </w:pPr>
      <w:r>
        <w:continuationSeparator/>
      </w:r>
    </w:p>
  </w:footnote>
  <w:footnote w:id="2">
    <w:p w:rsidR="00EA7FAD" w:rsidRDefault="00EA7FAD" w:rsidP="00F16A0F">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EA7FAD" w:rsidRDefault="00EA7FAD" w:rsidP="00F16A0F">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EA7FAD" w:rsidRDefault="00EA7FAD" w:rsidP="00F16A0F">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EA7FAD" w:rsidRDefault="00EA7FAD" w:rsidP="00F16A0F">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EA7FAD" w:rsidRDefault="00EA7FAD" w:rsidP="00F16A0F">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EA7FAD" w:rsidRDefault="00EA7FAD" w:rsidP="00F16A0F">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B40D28"/>
    <w:multiLevelType w:val="hybridMultilevel"/>
    <w:tmpl w:val="B9D8157E"/>
    <w:lvl w:ilvl="0" w:tplc="3D68107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042FB5"/>
    <w:multiLevelType w:val="hybridMultilevel"/>
    <w:tmpl w:val="A8A09ADC"/>
    <w:lvl w:ilvl="0" w:tplc="BE50A50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A7D05"/>
    <w:multiLevelType w:val="hybridMultilevel"/>
    <w:tmpl w:val="840E7E8E"/>
    <w:lvl w:ilvl="0" w:tplc="5B542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8"/>
  </w:num>
  <w:num w:numId="4">
    <w:abstractNumId w:val="20"/>
  </w:num>
  <w:num w:numId="5">
    <w:abstractNumId w:val="26"/>
  </w:num>
  <w:num w:numId="6">
    <w:abstractNumId w:val="30"/>
  </w:num>
  <w:num w:numId="7">
    <w:abstractNumId w:val="2"/>
  </w:num>
  <w:num w:numId="8">
    <w:abstractNumId w:val="25"/>
  </w:num>
  <w:num w:numId="9">
    <w:abstractNumId w:val="12"/>
  </w:num>
  <w:num w:numId="10">
    <w:abstractNumId w:val="6"/>
  </w:num>
  <w:num w:numId="11">
    <w:abstractNumId w:val="14"/>
  </w:num>
  <w:num w:numId="12">
    <w:abstractNumId w:val="17"/>
  </w:num>
  <w:num w:numId="13">
    <w:abstractNumId w:val="16"/>
  </w:num>
  <w:num w:numId="14">
    <w:abstractNumId w:val="23"/>
  </w:num>
  <w:num w:numId="15">
    <w:abstractNumId w:val="3"/>
  </w:num>
  <w:num w:numId="16">
    <w:abstractNumId w:val="5"/>
  </w:num>
  <w:num w:numId="17">
    <w:abstractNumId w:val="27"/>
  </w:num>
  <w:num w:numId="18">
    <w:abstractNumId w:val="7"/>
  </w:num>
  <w:num w:numId="19">
    <w:abstractNumId w:val="15"/>
  </w:num>
  <w:num w:numId="20">
    <w:abstractNumId w:val="33"/>
  </w:num>
  <w:num w:numId="21">
    <w:abstractNumId w:val="4"/>
  </w:num>
  <w:num w:numId="22">
    <w:abstractNumId w:val="13"/>
  </w:num>
  <w:num w:numId="23">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4">
    <w:abstractNumId w:val="28"/>
  </w:num>
  <w:num w:numId="25">
    <w:abstractNumId w:val="9"/>
  </w:num>
  <w:num w:numId="26">
    <w:abstractNumId w:val="31"/>
  </w:num>
  <w:num w:numId="27">
    <w:abstractNumId w:val="18"/>
  </w:num>
  <w:num w:numId="28">
    <w:abstractNumId w:val="29"/>
  </w:num>
  <w:num w:numId="29">
    <w:abstractNumId w:val="32"/>
  </w:num>
  <w:num w:numId="30">
    <w:abstractNumId w:val="21"/>
  </w:num>
  <w:num w:numId="31">
    <w:abstractNumId w:val="11"/>
  </w:num>
  <w:num w:numId="32">
    <w:abstractNumId w:val="10"/>
  </w:num>
  <w:num w:numId="33">
    <w:abstractNumId w:val="24"/>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148B"/>
    <w:rsid w:val="002A0615"/>
    <w:rsid w:val="004A3837"/>
    <w:rsid w:val="006554CF"/>
    <w:rsid w:val="00A626DD"/>
    <w:rsid w:val="00A8761D"/>
    <w:rsid w:val="00AB24D4"/>
    <w:rsid w:val="00BC5044"/>
    <w:rsid w:val="00EA7FAD"/>
    <w:rsid w:val="00F16A0F"/>
    <w:rsid w:val="00F8148B"/>
    <w:rsid w:val="00FB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37"/>
  </w:style>
  <w:style w:type="paragraph" w:styleId="1">
    <w:name w:val="heading 1"/>
    <w:basedOn w:val="a"/>
    <w:next w:val="a"/>
    <w:link w:val="10"/>
    <w:uiPriority w:val="9"/>
    <w:qFormat/>
    <w:rsid w:val="00F16A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A0F"/>
    <w:rPr>
      <w:rFonts w:asciiTheme="majorHAnsi" w:eastAsiaTheme="majorEastAsia" w:hAnsiTheme="majorHAnsi" w:cstheme="majorBidi"/>
      <w:b/>
      <w:bCs/>
      <w:color w:val="365F91" w:themeColor="accent1" w:themeShade="BF"/>
      <w:sz w:val="28"/>
      <w:szCs w:val="28"/>
      <w:lang w:eastAsia="en-US"/>
    </w:rPr>
  </w:style>
  <w:style w:type="character" w:styleId="a3">
    <w:name w:val="annotation reference"/>
    <w:basedOn w:val="a0"/>
    <w:uiPriority w:val="99"/>
    <w:unhideWhenUsed/>
    <w:rsid w:val="00F16A0F"/>
    <w:rPr>
      <w:sz w:val="16"/>
      <w:szCs w:val="16"/>
    </w:rPr>
  </w:style>
  <w:style w:type="paragraph" w:styleId="a4">
    <w:name w:val="annotation text"/>
    <w:basedOn w:val="a"/>
    <w:link w:val="a5"/>
    <w:uiPriority w:val="99"/>
    <w:unhideWhenUsed/>
    <w:rsid w:val="00F16A0F"/>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rsid w:val="00F16A0F"/>
    <w:rPr>
      <w:rFonts w:eastAsiaTheme="minorHAnsi"/>
      <w:sz w:val="20"/>
      <w:szCs w:val="20"/>
      <w:lang w:eastAsia="en-US"/>
    </w:rPr>
  </w:style>
  <w:style w:type="paragraph" w:styleId="a6">
    <w:name w:val="Balloon Text"/>
    <w:basedOn w:val="a"/>
    <w:link w:val="a7"/>
    <w:uiPriority w:val="99"/>
    <w:semiHidden/>
    <w:unhideWhenUsed/>
    <w:rsid w:val="00F16A0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16A0F"/>
    <w:rPr>
      <w:rFonts w:ascii="Tahoma" w:eastAsiaTheme="minorHAnsi" w:hAnsi="Tahoma" w:cs="Tahoma"/>
      <w:sz w:val="16"/>
      <w:szCs w:val="16"/>
      <w:lang w:eastAsia="en-US"/>
    </w:rPr>
  </w:style>
  <w:style w:type="paragraph" w:styleId="a8">
    <w:name w:val="header"/>
    <w:basedOn w:val="a"/>
    <w:link w:val="a9"/>
    <w:uiPriority w:val="99"/>
    <w:unhideWhenUsed/>
    <w:rsid w:val="00F16A0F"/>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F16A0F"/>
    <w:rPr>
      <w:rFonts w:eastAsiaTheme="minorHAnsi"/>
      <w:lang w:eastAsia="en-US"/>
    </w:rPr>
  </w:style>
  <w:style w:type="paragraph" w:styleId="aa">
    <w:name w:val="footer"/>
    <w:basedOn w:val="a"/>
    <w:link w:val="ab"/>
    <w:uiPriority w:val="99"/>
    <w:unhideWhenUsed/>
    <w:rsid w:val="00F16A0F"/>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F16A0F"/>
    <w:rPr>
      <w:rFonts w:eastAsiaTheme="minorHAnsi"/>
      <w:lang w:eastAsia="en-US"/>
    </w:rPr>
  </w:style>
  <w:style w:type="paragraph" w:styleId="ac">
    <w:name w:val="List Paragraph"/>
    <w:basedOn w:val="a"/>
    <w:link w:val="ad"/>
    <w:uiPriority w:val="34"/>
    <w:qFormat/>
    <w:rsid w:val="00F16A0F"/>
    <w:pPr>
      <w:ind w:left="720"/>
      <w:contextualSpacing/>
    </w:pPr>
    <w:rPr>
      <w:rFonts w:ascii="Calibri" w:eastAsia="Calibri" w:hAnsi="Calibri" w:cs="Times New Roman"/>
      <w:lang w:eastAsia="en-US"/>
    </w:rPr>
  </w:style>
  <w:style w:type="paragraph" w:styleId="ae">
    <w:name w:val="footnote text"/>
    <w:basedOn w:val="a"/>
    <w:link w:val="af"/>
    <w:uiPriority w:val="99"/>
    <w:semiHidden/>
    <w:unhideWhenUsed/>
    <w:rsid w:val="00F16A0F"/>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F16A0F"/>
    <w:rPr>
      <w:rFonts w:eastAsiaTheme="minorHAnsi"/>
      <w:sz w:val="20"/>
      <w:szCs w:val="20"/>
      <w:lang w:eastAsia="en-US"/>
    </w:rPr>
  </w:style>
  <w:style w:type="character" w:styleId="af0">
    <w:name w:val="footnote reference"/>
    <w:uiPriority w:val="99"/>
    <w:rsid w:val="00F16A0F"/>
    <w:rPr>
      <w:vertAlign w:val="superscript"/>
    </w:rPr>
  </w:style>
  <w:style w:type="paragraph" w:styleId="af1">
    <w:name w:val="No Spacing"/>
    <w:qFormat/>
    <w:rsid w:val="00F16A0F"/>
    <w:pPr>
      <w:suppressAutoHyphens/>
      <w:spacing w:after="0" w:line="240" w:lineRule="auto"/>
    </w:pPr>
    <w:rPr>
      <w:rFonts w:ascii="Calibri" w:eastAsia="Arial" w:hAnsi="Calibri" w:cs="Times New Roman"/>
      <w:lang w:eastAsia="ar-SA"/>
    </w:rPr>
  </w:style>
  <w:style w:type="paragraph" w:customStyle="1" w:styleId="Pfu1">
    <w:name w:val="Pfu 1"/>
    <w:basedOn w:val="1"/>
    <w:link w:val="Pfu10"/>
    <w:qFormat/>
    <w:rsid w:val="00F16A0F"/>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F16A0F"/>
    <w:pPr>
      <w:jc w:val="both"/>
    </w:pPr>
    <w:rPr>
      <w:u w:val="single"/>
    </w:rPr>
  </w:style>
  <w:style w:type="character" w:customStyle="1" w:styleId="Pfu10">
    <w:name w:val="Pfu 1 Знак"/>
    <w:basedOn w:val="10"/>
    <w:link w:val="Pfu1"/>
    <w:rsid w:val="00F16A0F"/>
    <w:rPr>
      <w:rFonts w:ascii="Times New Roman Полужирный" w:hAnsi="Times New Roman Полужирный" w:cs="Times New Roman"/>
      <w:sz w:val="24"/>
      <w:szCs w:val="24"/>
    </w:rPr>
  </w:style>
  <w:style w:type="paragraph" w:customStyle="1" w:styleId="2">
    <w:name w:val="Зак 2"/>
    <w:basedOn w:val="pfu2"/>
    <w:link w:val="20"/>
    <w:qFormat/>
    <w:rsid w:val="00F16A0F"/>
    <w:pPr>
      <w:outlineLvl w:val="1"/>
    </w:pPr>
  </w:style>
  <w:style w:type="character" w:customStyle="1" w:styleId="pfu20">
    <w:name w:val="pfu 2 Знак"/>
    <w:basedOn w:val="Pfu10"/>
    <w:link w:val="pfu2"/>
    <w:rsid w:val="00F16A0F"/>
    <w:rPr>
      <w:u w:val="single"/>
    </w:rPr>
  </w:style>
  <w:style w:type="paragraph" w:customStyle="1" w:styleId="3">
    <w:name w:val="Заг 3"/>
    <w:basedOn w:val="Pfu1"/>
    <w:link w:val="30"/>
    <w:qFormat/>
    <w:rsid w:val="00F16A0F"/>
    <w:pPr>
      <w:jc w:val="both"/>
      <w:outlineLvl w:val="2"/>
    </w:pPr>
  </w:style>
  <w:style w:type="character" w:customStyle="1" w:styleId="20">
    <w:name w:val="Зак 2 Знак"/>
    <w:basedOn w:val="pfu20"/>
    <w:link w:val="2"/>
    <w:rsid w:val="00F16A0F"/>
  </w:style>
  <w:style w:type="paragraph" w:styleId="11">
    <w:name w:val="toc 1"/>
    <w:basedOn w:val="a"/>
    <w:next w:val="a"/>
    <w:autoRedefine/>
    <w:uiPriority w:val="39"/>
    <w:unhideWhenUsed/>
    <w:rsid w:val="00F16A0F"/>
    <w:pPr>
      <w:spacing w:after="100"/>
    </w:pPr>
    <w:rPr>
      <w:rFonts w:eastAsiaTheme="minorHAnsi"/>
      <w:lang w:eastAsia="en-US"/>
    </w:rPr>
  </w:style>
  <w:style w:type="character" w:customStyle="1" w:styleId="30">
    <w:name w:val="Заг 3 Знак"/>
    <w:basedOn w:val="Pfu10"/>
    <w:link w:val="3"/>
    <w:rsid w:val="00F16A0F"/>
  </w:style>
  <w:style w:type="paragraph" w:styleId="21">
    <w:name w:val="toc 2"/>
    <w:basedOn w:val="a"/>
    <w:next w:val="a"/>
    <w:autoRedefine/>
    <w:uiPriority w:val="39"/>
    <w:unhideWhenUsed/>
    <w:rsid w:val="00F16A0F"/>
    <w:pPr>
      <w:tabs>
        <w:tab w:val="right" w:leader="dot" w:pos="9345"/>
      </w:tabs>
      <w:spacing w:after="100"/>
      <w:ind w:left="220"/>
      <w:jc w:val="both"/>
    </w:pPr>
    <w:rPr>
      <w:rFonts w:eastAsiaTheme="minorHAnsi"/>
      <w:lang w:eastAsia="en-US"/>
    </w:rPr>
  </w:style>
  <w:style w:type="paragraph" w:styleId="31">
    <w:name w:val="toc 3"/>
    <w:basedOn w:val="a"/>
    <w:next w:val="a"/>
    <w:autoRedefine/>
    <w:uiPriority w:val="39"/>
    <w:unhideWhenUsed/>
    <w:rsid w:val="00F16A0F"/>
    <w:pPr>
      <w:spacing w:after="100"/>
      <w:ind w:left="440"/>
    </w:pPr>
    <w:rPr>
      <w:rFonts w:eastAsiaTheme="minorHAnsi"/>
      <w:lang w:eastAsia="en-US"/>
    </w:rPr>
  </w:style>
  <w:style w:type="character" w:styleId="af2">
    <w:name w:val="Hyperlink"/>
    <w:basedOn w:val="a0"/>
    <w:uiPriority w:val="99"/>
    <w:unhideWhenUsed/>
    <w:rsid w:val="00F16A0F"/>
    <w:rPr>
      <w:color w:val="0000FF" w:themeColor="hyperlink"/>
      <w:u w:val="single"/>
    </w:rPr>
  </w:style>
  <w:style w:type="paragraph" w:styleId="af3">
    <w:name w:val="Document Map"/>
    <w:basedOn w:val="a"/>
    <w:link w:val="af4"/>
    <w:uiPriority w:val="99"/>
    <w:semiHidden/>
    <w:unhideWhenUsed/>
    <w:rsid w:val="00F16A0F"/>
    <w:pPr>
      <w:spacing w:after="0" w:line="240" w:lineRule="auto"/>
    </w:pPr>
    <w:rPr>
      <w:rFonts w:ascii="Tahoma" w:eastAsiaTheme="minorHAnsi" w:hAnsi="Tahoma" w:cs="Tahoma"/>
      <w:sz w:val="16"/>
      <w:szCs w:val="16"/>
      <w:lang w:eastAsia="en-US"/>
    </w:rPr>
  </w:style>
  <w:style w:type="character" w:customStyle="1" w:styleId="af4">
    <w:name w:val="Схема документа Знак"/>
    <w:basedOn w:val="a0"/>
    <w:link w:val="af3"/>
    <w:uiPriority w:val="99"/>
    <w:semiHidden/>
    <w:rsid w:val="00F16A0F"/>
    <w:rPr>
      <w:rFonts w:ascii="Tahoma" w:eastAsiaTheme="minorHAnsi" w:hAnsi="Tahoma" w:cs="Tahoma"/>
      <w:sz w:val="16"/>
      <w:szCs w:val="16"/>
      <w:lang w:eastAsia="en-US"/>
    </w:rPr>
  </w:style>
  <w:style w:type="paragraph" w:styleId="22">
    <w:name w:val="Body Text 2"/>
    <w:basedOn w:val="a"/>
    <w:link w:val="23"/>
    <w:uiPriority w:val="99"/>
    <w:semiHidden/>
    <w:unhideWhenUsed/>
    <w:rsid w:val="00F16A0F"/>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semiHidden/>
    <w:rsid w:val="00F16A0F"/>
    <w:rPr>
      <w:rFonts w:ascii="Calibri" w:eastAsia="Times New Roman" w:hAnsi="Calibri" w:cs="Times New Roman"/>
    </w:rPr>
  </w:style>
  <w:style w:type="character" w:customStyle="1" w:styleId="ad">
    <w:name w:val="Абзац списка Знак"/>
    <w:link w:val="ac"/>
    <w:uiPriority w:val="34"/>
    <w:locked/>
    <w:rsid w:val="00F16A0F"/>
    <w:rPr>
      <w:rFonts w:ascii="Calibri" w:eastAsia="Calibri" w:hAnsi="Calibri" w:cs="Times New Roman"/>
      <w:lang w:eastAsia="en-US"/>
    </w:rPr>
  </w:style>
  <w:style w:type="paragraph" w:styleId="af5">
    <w:name w:val="Body Text"/>
    <w:basedOn w:val="a"/>
    <w:link w:val="af6"/>
    <w:uiPriority w:val="99"/>
    <w:unhideWhenUsed/>
    <w:rsid w:val="00F16A0F"/>
    <w:pPr>
      <w:spacing w:after="120"/>
    </w:pPr>
    <w:rPr>
      <w:rFonts w:eastAsiaTheme="minorHAnsi"/>
      <w:lang w:eastAsia="en-US"/>
    </w:rPr>
  </w:style>
  <w:style w:type="character" w:customStyle="1" w:styleId="af6">
    <w:name w:val="Основной текст Знак"/>
    <w:basedOn w:val="a0"/>
    <w:link w:val="af5"/>
    <w:uiPriority w:val="99"/>
    <w:rsid w:val="00F16A0F"/>
    <w:rPr>
      <w:rFonts w:eastAsiaTheme="minorHAnsi"/>
      <w:lang w:eastAsia="en-US"/>
    </w:rPr>
  </w:style>
  <w:style w:type="paragraph" w:styleId="af7">
    <w:name w:val="Normal (Web)"/>
    <w:basedOn w:val="a"/>
    <w:uiPriority w:val="99"/>
    <w:unhideWhenUsed/>
    <w:rsid w:val="00F16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6A0F"/>
  </w:style>
  <w:style w:type="paragraph" w:styleId="z-">
    <w:name w:val="HTML Top of Form"/>
    <w:basedOn w:val="a"/>
    <w:next w:val="a"/>
    <w:link w:val="z-0"/>
    <w:hidden/>
    <w:uiPriority w:val="99"/>
    <w:semiHidden/>
    <w:unhideWhenUsed/>
    <w:rsid w:val="00F16A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16A0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16A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16A0F"/>
    <w:rPr>
      <w:rFonts w:ascii="Arial" w:eastAsia="Times New Roman" w:hAnsi="Arial" w:cs="Arial"/>
      <w:vanish/>
      <w:sz w:val="16"/>
      <w:szCs w:val="16"/>
    </w:rPr>
  </w:style>
  <w:style w:type="paragraph" w:styleId="af8">
    <w:name w:val="annotation subject"/>
    <w:basedOn w:val="a4"/>
    <w:next w:val="a4"/>
    <w:link w:val="af9"/>
    <w:uiPriority w:val="99"/>
    <w:semiHidden/>
    <w:unhideWhenUsed/>
    <w:rsid w:val="00F16A0F"/>
    <w:rPr>
      <w:b/>
      <w:bCs/>
    </w:rPr>
  </w:style>
  <w:style w:type="character" w:customStyle="1" w:styleId="af9">
    <w:name w:val="Тема примечания Знак"/>
    <w:basedOn w:val="a5"/>
    <w:link w:val="af8"/>
    <w:uiPriority w:val="99"/>
    <w:semiHidden/>
    <w:rsid w:val="00F16A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34680</Words>
  <Characters>197678</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2</cp:revision>
  <cp:lastPrinted>2020-03-02T11:39:00Z</cp:lastPrinted>
  <dcterms:created xsi:type="dcterms:W3CDTF">2020-03-02T11:10:00Z</dcterms:created>
  <dcterms:modified xsi:type="dcterms:W3CDTF">2020-03-16T04:15:00Z</dcterms:modified>
</cp:coreProperties>
</file>