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CA" w:rsidRDefault="00335B3E" w:rsidP="00C23459">
      <w:pPr>
        <w:spacing w:after="0"/>
        <w:rPr>
          <w:rFonts w:ascii="Times New Roman" w:hAnsi="Times New Roman" w:cs="Times New Roman"/>
          <w:sz w:val="24"/>
        </w:rPr>
      </w:pPr>
      <w:r w:rsidRPr="00335B3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86000" cy="1828800"/>
            <wp:effectExtent l="0" t="0" r="0" b="0"/>
            <wp:docPr id="7" name="Рисунок 7" descr="https://ds04.infourok.ru/uploads/ex/1015/0008e9b4-0c019f51/1/hello_html_17770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15/0008e9b4-0c019f51/1/hello_html_17770d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69" cy="1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CA" w:rsidRDefault="004D15CA" w:rsidP="00AB3D05">
      <w:pPr>
        <w:spacing w:after="0"/>
        <w:rPr>
          <w:rFonts w:ascii="Times New Roman" w:hAnsi="Times New Roman" w:cs="Times New Roman"/>
          <w:sz w:val="24"/>
        </w:rPr>
      </w:pPr>
    </w:p>
    <w:p w:rsidR="004D15CA" w:rsidRPr="00AB3D05" w:rsidRDefault="004D15CA" w:rsidP="00472FCB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4D15CA" w:rsidRPr="00892CA5" w:rsidRDefault="004D15CA" w:rsidP="004D15CA">
      <w:pPr>
        <w:jc w:val="center"/>
        <w:outlineLvl w:val="2"/>
        <w:rPr>
          <w:rFonts w:ascii="Times New Roman" w:eastAsia="Times New Roman" w:hAnsi="Times New Roman" w:cs="Times New Roman"/>
          <w:color w:val="002060"/>
          <w:spacing w:val="-20"/>
          <w:sz w:val="36"/>
          <w:szCs w:val="28"/>
          <w:u w:val="single"/>
          <w:lang w:eastAsia="ru-RU"/>
        </w:rPr>
      </w:pPr>
      <w:r w:rsidRPr="00892CA5">
        <w:rPr>
          <w:rFonts w:ascii="Times New Roman" w:eastAsia="Times New Roman" w:hAnsi="Times New Roman" w:cs="Times New Roman"/>
          <w:color w:val="002060"/>
          <w:spacing w:val="-20"/>
          <w:sz w:val="36"/>
          <w:szCs w:val="28"/>
          <w:u w:val="single"/>
          <w:lang w:eastAsia="ru-RU"/>
        </w:rPr>
        <w:t>Консультация для родителей:</w:t>
      </w:r>
    </w:p>
    <w:p w:rsidR="00AB3D05" w:rsidRPr="00892CA5" w:rsidRDefault="00AB3D05" w:rsidP="00AB3D0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2060"/>
          <w:spacing w:val="-20"/>
          <w:sz w:val="40"/>
          <w:szCs w:val="28"/>
          <w:lang w:eastAsia="ru-RU"/>
        </w:rPr>
      </w:pPr>
    </w:p>
    <w:p w:rsidR="00AB3D05" w:rsidRPr="00892CA5" w:rsidRDefault="004D15CA" w:rsidP="00AB3D0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color w:val="002060"/>
          <w:spacing w:val="-20"/>
          <w:sz w:val="52"/>
          <w:szCs w:val="28"/>
          <w:lang w:eastAsia="ru-RU"/>
        </w:rPr>
      </w:pPr>
      <w:r w:rsidRPr="00892CA5">
        <w:rPr>
          <w:rFonts w:ascii="Times New Roman" w:eastAsia="Times New Roman" w:hAnsi="Times New Roman" w:cs="Times New Roman"/>
          <w:b/>
          <w:i/>
          <w:color w:val="002060"/>
          <w:spacing w:val="-20"/>
          <w:sz w:val="52"/>
          <w:szCs w:val="28"/>
          <w:lang w:eastAsia="ru-RU"/>
        </w:rPr>
        <w:t xml:space="preserve">«Развитие математических способностей </w:t>
      </w:r>
    </w:p>
    <w:p w:rsidR="00AB3D05" w:rsidRPr="00892CA5" w:rsidRDefault="004D15CA" w:rsidP="00AB3D0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color w:val="002060"/>
          <w:spacing w:val="-20"/>
          <w:sz w:val="52"/>
          <w:szCs w:val="28"/>
          <w:lang w:eastAsia="ru-RU"/>
        </w:rPr>
      </w:pPr>
      <w:r w:rsidRPr="00892CA5">
        <w:rPr>
          <w:rFonts w:ascii="Times New Roman" w:eastAsia="Times New Roman" w:hAnsi="Times New Roman" w:cs="Times New Roman"/>
          <w:b/>
          <w:i/>
          <w:color w:val="002060"/>
          <w:spacing w:val="-20"/>
          <w:sz w:val="52"/>
          <w:szCs w:val="28"/>
          <w:lang w:eastAsia="ru-RU"/>
        </w:rPr>
        <w:t xml:space="preserve">у детей дошкольного возраста </w:t>
      </w:r>
    </w:p>
    <w:p w:rsidR="004D15CA" w:rsidRPr="00892CA5" w:rsidRDefault="004D15CA" w:rsidP="00AB3D0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color w:val="002060"/>
          <w:spacing w:val="-20"/>
          <w:sz w:val="52"/>
          <w:szCs w:val="28"/>
          <w:lang w:eastAsia="ru-RU"/>
        </w:rPr>
      </w:pPr>
      <w:r w:rsidRPr="00892CA5">
        <w:rPr>
          <w:rFonts w:ascii="Times New Roman" w:eastAsia="Times New Roman" w:hAnsi="Times New Roman" w:cs="Times New Roman"/>
          <w:b/>
          <w:i/>
          <w:color w:val="002060"/>
          <w:spacing w:val="-20"/>
          <w:sz w:val="52"/>
          <w:szCs w:val="28"/>
          <w:lang w:eastAsia="ru-RU"/>
        </w:rPr>
        <w:t>в процессе изучения окружающего мира»</w:t>
      </w:r>
    </w:p>
    <w:p w:rsidR="00AB3D05" w:rsidRPr="00AB3D05" w:rsidRDefault="00AB3D05" w:rsidP="00AB3D05">
      <w:pPr>
        <w:spacing w:after="0"/>
        <w:jc w:val="center"/>
        <w:outlineLvl w:val="2"/>
        <w:rPr>
          <w:rFonts w:ascii="Times New Roman" w:eastAsia="Times New Roman" w:hAnsi="Times New Roman" w:cs="Times New Roman"/>
          <w:i/>
          <w:color w:val="676A6C"/>
          <w:spacing w:val="-20"/>
          <w:sz w:val="52"/>
          <w:szCs w:val="28"/>
          <w:lang w:eastAsia="ru-RU"/>
        </w:rPr>
      </w:pPr>
    </w:p>
    <w:p w:rsidR="004D15CA" w:rsidRDefault="004D15CA" w:rsidP="00472FC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D15CA" w:rsidRDefault="00AB3D05" w:rsidP="00472FC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54170" cy="23279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звитие-интереса-к-математике-у-дете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798" cy="233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5CA" w:rsidRDefault="004D15CA" w:rsidP="00472FC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D15CA" w:rsidRPr="002029CB" w:rsidRDefault="002029CB" w:rsidP="00F25A69">
      <w:pPr>
        <w:spacing w:after="0"/>
        <w:jc w:val="right"/>
        <w:rPr>
          <w:rFonts w:ascii="Times New Roman" w:hAnsi="Times New Roman" w:cs="Times New Roman"/>
          <w:sz w:val="36"/>
        </w:rPr>
      </w:pPr>
      <w:r w:rsidRPr="002029CB">
        <w:rPr>
          <w:rFonts w:ascii="Times New Roman" w:hAnsi="Times New Roman" w:cs="Times New Roman"/>
          <w:sz w:val="36"/>
        </w:rPr>
        <w:t>Воспитател</w:t>
      </w:r>
      <w:r w:rsidR="00A913A2">
        <w:rPr>
          <w:rFonts w:ascii="Times New Roman" w:hAnsi="Times New Roman" w:cs="Times New Roman"/>
          <w:sz w:val="36"/>
        </w:rPr>
        <w:t>и</w:t>
      </w:r>
      <w:r w:rsidRPr="002029CB">
        <w:rPr>
          <w:rFonts w:ascii="Times New Roman" w:hAnsi="Times New Roman" w:cs="Times New Roman"/>
          <w:sz w:val="36"/>
        </w:rPr>
        <w:t>:</w:t>
      </w:r>
    </w:p>
    <w:p w:rsidR="002029CB" w:rsidRDefault="002029CB" w:rsidP="00F25A69">
      <w:pPr>
        <w:spacing w:after="0"/>
        <w:jc w:val="right"/>
        <w:rPr>
          <w:rFonts w:ascii="Times New Roman" w:hAnsi="Times New Roman" w:cs="Times New Roman"/>
          <w:sz w:val="36"/>
        </w:rPr>
      </w:pPr>
      <w:proofErr w:type="spellStart"/>
      <w:r w:rsidRPr="002029CB">
        <w:rPr>
          <w:rFonts w:ascii="Times New Roman" w:hAnsi="Times New Roman" w:cs="Times New Roman"/>
          <w:sz w:val="36"/>
        </w:rPr>
        <w:t>Налимова</w:t>
      </w:r>
      <w:proofErr w:type="spellEnd"/>
      <w:r w:rsidRPr="002029CB">
        <w:rPr>
          <w:rFonts w:ascii="Times New Roman" w:hAnsi="Times New Roman" w:cs="Times New Roman"/>
          <w:sz w:val="36"/>
        </w:rPr>
        <w:t xml:space="preserve"> О.А.</w:t>
      </w:r>
    </w:p>
    <w:p w:rsidR="00A913A2" w:rsidRPr="002029CB" w:rsidRDefault="00A913A2" w:rsidP="00F25A69">
      <w:pPr>
        <w:spacing w:after="0"/>
        <w:jc w:val="right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Юковицкая</w:t>
      </w:r>
      <w:proofErr w:type="spellEnd"/>
      <w:r>
        <w:rPr>
          <w:rFonts w:ascii="Times New Roman" w:hAnsi="Times New Roman" w:cs="Times New Roman"/>
          <w:sz w:val="36"/>
        </w:rPr>
        <w:t xml:space="preserve"> В.В.</w:t>
      </w:r>
    </w:p>
    <w:p w:rsidR="004D15CA" w:rsidRDefault="004D15CA" w:rsidP="00472FC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35B3E" w:rsidRDefault="00335B3E">
      <w:pPr>
        <w:rPr>
          <w:rFonts w:ascii="Times New Roman" w:eastAsia="Times New Roman" w:hAnsi="Times New Roman" w:cs="Times New Roman"/>
          <w:b/>
          <w:color w:val="676A6C"/>
          <w:spacing w:val="-20"/>
          <w:sz w:val="36"/>
          <w:szCs w:val="28"/>
          <w:lang w:eastAsia="ru-RU"/>
        </w:rPr>
      </w:pPr>
    </w:p>
    <w:p w:rsidR="00335B3E" w:rsidRPr="00892CA5" w:rsidRDefault="00892CA5" w:rsidP="00892CA5">
      <w:pPr>
        <w:jc w:val="center"/>
        <w:rPr>
          <w:rFonts w:ascii="Times New Roman" w:eastAsia="Times New Roman" w:hAnsi="Times New Roman" w:cs="Times New Roman"/>
          <w:b/>
          <w:color w:val="002060"/>
          <w:spacing w:val="-20"/>
          <w:sz w:val="32"/>
          <w:szCs w:val="32"/>
          <w:lang w:eastAsia="ru-RU"/>
        </w:rPr>
      </w:pPr>
      <w:r w:rsidRPr="00892CA5">
        <w:rPr>
          <w:rFonts w:ascii="Times New Roman" w:eastAsia="Times New Roman" w:hAnsi="Times New Roman" w:cs="Times New Roman"/>
          <w:b/>
          <w:color w:val="002060"/>
          <w:spacing w:val="-20"/>
          <w:sz w:val="32"/>
          <w:szCs w:val="32"/>
          <w:lang w:eastAsia="ru-RU"/>
        </w:rPr>
        <w:t>п. Кедровый 2019 г.</w:t>
      </w:r>
    </w:p>
    <w:p w:rsidR="00875A60" w:rsidRPr="00875A60" w:rsidRDefault="00875A60" w:rsidP="00875A60">
      <w:pPr>
        <w:jc w:val="center"/>
        <w:outlineLvl w:val="2"/>
        <w:rPr>
          <w:rFonts w:ascii="Times New Roman" w:eastAsia="Times New Roman" w:hAnsi="Times New Roman" w:cs="Times New Roman"/>
          <w:b/>
          <w:color w:val="676A6C"/>
          <w:spacing w:val="-20"/>
          <w:sz w:val="36"/>
          <w:szCs w:val="28"/>
          <w:lang w:eastAsia="ru-RU"/>
        </w:rPr>
      </w:pPr>
      <w:bookmarkStart w:id="0" w:name="_GoBack"/>
      <w:bookmarkEnd w:id="0"/>
      <w:r w:rsidRPr="00875A60">
        <w:rPr>
          <w:rFonts w:ascii="Times New Roman" w:eastAsia="Times New Roman" w:hAnsi="Times New Roman" w:cs="Times New Roman"/>
          <w:b/>
          <w:color w:val="676A6C"/>
          <w:spacing w:val="-20"/>
          <w:sz w:val="36"/>
          <w:szCs w:val="28"/>
          <w:lang w:eastAsia="ru-RU"/>
        </w:rPr>
        <w:lastRenderedPageBreak/>
        <w:t>Консультация для родителей:</w:t>
      </w:r>
    </w:p>
    <w:p w:rsidR="00875A60" w:rsidRPr="00875A60" w:rsidRDefault="00875A60" w:rsidP="00875A60">
      <w:pPr>
        <w:jc w:val="center"/>
        <w:outlineLvl w:val="2"/>
        <w:rPr>
          <w:rFonts w:ascii="Times New Roman" w:eastAsia="Times New Roman" w:hAnsi="Times New Roman" w:cs="Times New Roman"/>
          <w:b/>
          <w:i/>
          <w:color w:val="676A6C"/>
          <w:spacing w:val="-20"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676A6C"/>
          <w:spacing w:val="-20"/>
          <w:sz w:val="36"/>
          <w:szCs w:val="28"/>
          <w:u w:val="single"/>
          <w:lang w:eastAsia="ru-RU"/>
        </w:rPr>
        <w:t xml:space="preserve">«Развитие математических способностей у детей дошкольного возраста </w:t>
      </w:r>
      <w:r w:rsidRPr="00875A60">
        <w:rPr>
          <w:rFonts w:ascii="Times New Roman" w:eastAsia="Times New Roman" w:hAnsi="Times New Roman" w:cs="Times New Roman"/>
          <w:b/>
          <w:i/>
          <w:color w:val="676A6C"/>
          <w:spacing w:val="-20"/>
          <w:sz w:val="36"/>
          <w:szCs w:val="28"/>
          <w:u w:val="single"/>
          <w:lang w:eastAsia="ru-RU"/>
        </w:rPr>
        <w:t>в процессе изучения окружающего мира»</w:t>
      </w:r>
    </w:p>
    <w:p w:rsidR="00ED4687" w:rsidRPr="00ED4687" w:rsidRDefault="00AB3D05" w:rsidP="00ED46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1171575</wp:posOffset>
            </wp:positionV>
            <wp:extent cx="2019300" cy="1706309"/>
            <wp:effectExtent l="0" t="0" r="0" b="0"/>
            <wp:wrapSquare wrapText="bothSides"/>
            <wp:docPr id="1" name="Рисунок 1" descr="https://chudnovskaya-bal-ds33.edumsko.ru/uploads/8000/27169/persona/folders/27251339-Children-play-with-a-board-game-on-the-floor-Stock-Photo.jpg?148561023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udnovskaya-bal-ds33.edumsko.ru/uploads/8000/27169/persona/folders/27251339-Children-play-with-a-board-game-on-the-floor-Stock-Photo.jpg?14856102303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0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687" w:rsidRPr="00ED4687"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  <w:t xml:space="preserve">«Игра – это искра, зажигающая </w:t>
      </w:r>
    </w:p>
    <w:p w:rsidR="00ED4687" w:rsidRPr="00ED4687" w:rsidRDefault="00ED4687" w:rsidP="00ED46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ED4687"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  <w:t xml:space="preserve">огонек пытливости и любознательности». </w:t>
      </w:r>
    </w:p>
    <w:p w:rsidR="00ED4687" w:rsidRDefault="00ED4687" w:rsidP="00ED46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  <w:r w:rsidRPr="00ED4687"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  <w:t>В.А.Сухомлинский</w:t>
      </w:r>
    </w:p>
    <w:p w:rsidR="00ED4687" w:rsidRPr="00ED4687" w:rsidRDefault="00ED4687" w:rsidP="00ED46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676A6C"/>
          <w:sz w:val="28"/>
          <w:szCs w:val="28"/>
          <w:lang w:eastAsia="ru-RU"/>
        </w:rPr>
      </w:pPr>
    </w:p>
    <w:p w:rsidR="00875A60" w:rsidRDefault="00875A60" w:rsidP="00875A60">
      <w:pPr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Законы математик</w:t>
      </w:r>
      <w:r w:rsidR="00F25A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и растворены в окружающем мире. 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«Сколько точек у божьей коровки?», «Кто дольше спит</w:t>
      </w:r>
      <w:r w:rsidR="00F25A69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, одуванчики или ноготки?», «Что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быстрее вырастет фасоль или кресс-с</w:t>
      </w: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алат? На сколько дней раньше?» 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 эти детские вопросы, наводят на размышления. Знакомясь с разнообразием окружающего мира, явлениями природы, животным и растительным миром у детей возникает необходимость в овладении вычислительными навыками, математическими действиями. Математика устанавливает взаимоотношения между событиями, предметами, систематизацией предметов и явлений. Она помогает ускорить процесс овладения языком, вводит в речь ребенка новые слова.  Ра</w:t>
      </w: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звитие технического прогресса, 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острая нужда страны в технически грамотных</w:t>
      </w: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работниках, ставит математику 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 одно из первых мест.</w:t>
      </w:r>
    </w:p>
    <w:p w:rsidR="00875A60" w:rsidRPr="00875A60" w:rsidRDefault="009F4352" w:rsidP="00875A60">
      <w:pPr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4469130</wp:posOffset>
            </wp:positionH>
            <wp:positionV relativeFrom="margin">
              <wp:posOffset>6863080</wp:posOffset>
            </wp:positionV>
            <wp:extent cx="1933575" cy="1703590"/>
            <wp:effectExtent l="0" t="0" r="0" b="0"/>
            <wp:wrapSquare wrapText="bothSides"/>
            <wp:docPr id="3" name="Рисунок 3" descr="http://www.sqweeble.com/wp-content/uploads/2013/06/Best-Ravioli-Maker-Revi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qweeble.com/wp-content/uploads/2013/06/Best-Ravioli-Maker-Revie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A60"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Уважаемые родители! Окружающий вас мир, научит р</w:t>
      </w:r>
      <w:r w:rsid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ебенка считать, решать задачи, </w:t>
      </w:r>
      <w:r w:rsidR="00875A60"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находить ответы с использованием правил сложения и вычитания. Вы давно уже приступили к изучению математики, даже не задумываясь об этом</w:t>
      </w:r>
      <w:r w:rsid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. Ведь считать ребенок учится, начиная </w:t>
      </w:r>
      <w:r w:rsidR="00875A60"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 себя. Сколько у него рук, глаз, ушей. Выяснив сколько, ищет аналогию у мамы с папой. Весь процесс обучения математики дети превращают в игру.Но не всякая игра имеет образовательное значение, а только та, которая приобретает характер познавательной деятельности.</w:t>
      </w:r>
    </w:p>
    <w:p w:rsidR="00875A60" w:rsidRDefault="00875A60" w:rsidP="00875A60">
      <w:pPr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Вместе с ребенком посчитайте его</w:t>
      </w: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игрушки, попросите его помочь 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сосчитать овощи для супа, фрукты для компота.</w:t>
      </w:r>
    </w:p>
    <w:p w:rsidR="00875A60" w:rsidRDefault="00875A60" w:rsidP="00875A60">
      <w:pPr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ложите помочь накрыть на стол, 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 отсчитать тарелки, ложки каждому члену семьи. Например, Маша, накрывая  на стол, говорит: «Одна тарелка – папе, одна – маме, одна – Мише и одна – мне. Получается одна, две, три, четыре тарелки».</w:t>
      </w:r>
    </w:p>
    <w:p w:rsidR="00875A60" w:rsidRDefault="00875A60" w:rsidP="00875A60">
      <w:pPr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Познакомьте ребенка со сравнением. С его помощью можно предметы объединить в группы по размеру, цвету, весу, форме, длине. Сравнивать 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объекты, например по размеру, их надо расположить по порядку от самого большого до самого маленького или наоборо</w:t>
      </w: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т. Вы можете предложить ребенку 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определить количество изюминок в каше, сравнить размеры обуви членов семьи, собрать </w:t>
      </w:r>
      <w:proofErr w:type="spellStart"/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пазлы</w:t>
      </w:r>
      <w:proofErr w:type="spellEnd"/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:rsidR="00ED4687" w:rsidRPr="00ED4687" w:rsidRDefault="009F4352" w:rsidP="00ED4687">
      <w:pPr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4011295</wp:posOffset>
            </wp:positionH>
            <wp:positionV relativeFrom="margin">
              <wp:posOffset>2096770</wp:posOffset>
            </wp:positionV>
            <wp:extent cx="2343150" cy="2026920"/>
            <wp:effectExtent l="0" t="0" r="0" b="0"/>
            <wp:wrapSquare wrapText="bothSides"/>
            <wp:docPr id="4" name="Рисунок 4" descr="http://st.depositphotos.com/1526816/2003/v/950/depositphotos_20034677-A-young-boy-with-balloons-and-a-girl-eating-an-ice-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.depositphotos.com/1526816/2003/v/950/depositphotos_20034677-A-young-boy-with-balloons-and-a-girl-eating-an-ice-cre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687" w:rsidRPr="00ED468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 дороге в детский сад или домой рассматривайте деревья (выше-ниже, толще-тоньше). Рисует ваш ребенок. Спросите его о длине карандашей, сравните их по длине, чтоб ребенок в жизни, в быту употреблял такие слова как длинный-короткий, широкий - узкий (шарфики, полотенца, например), высокий-низкий (шкаф, стол, стул, диван); толще-тоньше (колбаса, сосиска, палка). Используйте игрушки разной величины(матрешки, куклы, машины), различной длины и толщины палочки, карандаши, куски веревок, ниток, полоски бумаги, ленточ</w:t>
      </w:r>
      <w:r w:rsidR="00ED468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ки.</w:t>
      </w:r>
      <w:r w:rsidR="00ED4687" w:rsidRPr="00ED468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Важно чтобы эти слова были в лексиконе у детей, а товсе больше, до школы, употребляют большой-маленький. Ребенок должен к школе пользоваться правильными словами для сравнения по величине.</w:t>
      </w:r>
    </w:p>
    <w:p w:rsidR="00875A60" w:rsidRDefault="00875A60" w:rsidP="00875A60">
      <w:pPr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 прогулке спросите, ск</w:t>
      </w:r>
      <w:r w:rsidR="00ED468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олько, по-твоему, здесь ворон, 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голубей,</w:t>
      </w: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сколько, шагов до песочницы? 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Какой дом ближе к нам? Какой дальше?  Что выше береза или рябина? (сравнение)</w:t>
      </w: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. </w:t>
      </w:r>
      <w:r w:rsidR="00ED468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Умение использовать 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сравнения отлично ра</w:t>
      </w:r>
      <w:r w:rsidR="00ED468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звивает мышление и воображение </w:t>
      </w:r>
      <w:r w:rsidRPr="00875A60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ребенка.</w:t>
      </w:r>
    </w:p>
    <w:p w:rsidR="00BF4D8E" w:rsidRDefault="00ED4687" w:rsidP="00BF4D8E">
      <w:pPr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ED468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 где она находилась, используя </w:t>
      </w:r>
      <w:r w:rsidR="00BF4D8E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слова «на», «за», «между», «в».</w:t>
      </w:r>
    </w:p>
    <w:p w:rsidR="00BF4D8E" w:rsidRPr="00BF4D8E" w:rsidRDefault="00BF4D8E" w:rsidP="00BF4D8E">
      <w:pPr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F4D8E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252021" w:rsidRPr="009F4352" w:rsidRDefault="00875A60" w:rsidP="00335B3E">
      <w:pPr>
        <w:jc w:val="center"/>
        <w:rPr>
          <w:rFonts w:ascii="Times New Roman" w:eastAsia="Times New Roman" w:hAnsi="Times New Roman" w:cs="Times New Roman"/>
          <w:i/>
          <w:color w:val="676A6C"/>
          <w:sz w:val="32"/>
          <w:szCs w:val="28"/>
          <w:lang w:eastAsia="ru-RU"/>
        </w:rPr>
      </w:pPr>
      <w:r w:rsidRPr="00875A60">
        <w:rPr>
          <w:rFonts w:ascii="Times New Roman" w:eastAsia="Times New Roman" w:hAnsi="Times New Roman" w:cs="Times New Roman"/>
          <w:i/>
          <w:color w:val="676A6C"/>
          <w:sz w:val="32"/>
          <w:szCs w:val="28"/>
          <w:lang w:eastAsia="ru-RU"/>
        </w:rPr>
        <w:t>Успехов вам и вашим детям, уважаемые родители!!!</w:t>
      </w:r>
    </w:p>
    <w:sectPr w:rsidR="00252021" w:rsidRPr="009F4352" w:rsidSect="009F4352">
      <w:pgSz w:w="11906" w:h="16838"/>
      <w:pgMar w:top="851" w:right="1077" w:bottom="851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A60"/>
    <w:rsid w:val="000152F0"/>
    <w:rsid w:val="002029CB"/>
    <w:rsid w:val="00252021"/>
    <w:rsid w:val="00335B3E"/>
    <w:rsid w:val="00472FCB"/>
    <w:rsid w:val="004D15CA"/>
    <w:rsid w:val="007B5510"/>
    <w:rsid w:val="00875A60"/>
    <w:rsid w:val="008837BD"/>
    <w:rsid w:val="00892CA5"/>
    <w:rsid w:val="008E4029"/>
    <w:rsid w:val="009F4352"/>
    <w:rsid w:val="00A913A2"/>
    <w:rsid w:val="00AB3D05"/>
    <w:rsid w:val="00BF4D8E"/>
    <w:rsid w:val="00C23459"/>
    <w:rsid w:val="00EC3F8D"/>
    <w:rsid w:val="00ED4687"/>
    <w:rsid w:val="00F2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21"/>
  </w:style>
  <w:style w:type="paragraph" w:styleId="3">
    <w:name w:val="heading 3"/>
    <w:basedOn w:val="a"/>
    <w:link w:val="30"/>
    <w:uiPriority w:val="9"/>
    <w:qFormat/>
    <w:rsid w:val="00875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A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565">
          <w:marLeft w:val="0"/>
          <w:marRight w:val="0"/>
          <w:marTop w:val="0"/>
          <w:marBottom w:val="0"/>
          <w:divBdr>
            <w:top w:val="single" w:sz="8" w:space="1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ЛОГОПЕД</cp:lastModifiedBy>
  <cp:revision>11</cp:revision>
  <cp:lastPrinted>2018-02-13T16:30:00Z</cp:lastPrinted>
  <dcterms:created xsi:type="dcterms:W3CDTF">2018-02-09T10:16:00Z</dcterms:created>
  <dcterms:modified xsi:type="dcterms:W3CDTF">2019-11-11T02:15:00Z</dcterms:modified>
</cp:coreProperties>
</file>