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6" w:rsidRPr="005B6A39" w:rsidRDefault="002C0FB6" w:rsidP="002C0F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Ребенок после самоизоляции: сложности, с которыми вы столкнетесь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2C0FB6" w:rsidRDefault="009677D3" w:rsidP="002C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педагога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сихолога  для воспитателей.</w:t>
      </w:r>
    </w:p>
    <w:p w:rsidR="009677D3" w:rsidRPr="005B6A39" w:rsidRDefault="009677D3" w:rsidP="002C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FB6" w:rsidRPr="005B6A39" w:rsidRDefault="002C0FB6" w:rsidP="002C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Детские сады открылись, дети возвращаются из семей в группы. Дома они выспались, отдохнули, насытились близостью родителей, любимыми играми, и вернуться в режим детского сада для них непросто. Сегодня я  расскажу, с какими сложностями у детей вы столкнетесь после самоизоляции и отдыха. Среди них – трудности в эмоциональной, мотивационной, познавательной сфере, а также в поведении.  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Когда дети возвращаются в детский сад после длительного перерыва, сложности могут возникнуть даже у самых благополучных из них. Воспитанникам приходится заново осваивать режим, восстанавливать прежние контакты, учиться обходиться без родителей. Чтобы подготовиться ко всем вариантам возможных трудностей у дошкольников, нужно ознакомиться  с их перечнем. Они условно подразделяются на четыре группы: эмоциональные, когнитивные, мотивационные и поведенческие. 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Эмоциональные сложности после самоизоляции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Педагогам следует подготовиться к тому, что у детей может активизироваться тревожность и усилиться лабильность эмоций. Также есть риск, что они столкнутся с прямой и косвенной агрессией в детском коллективе.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Тревожность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Тревожность у детей предполагает страх перед тем плохим, что может произойти. Это могут быть «взрослые» тревоги: «я или родители можем заболеть», «папу уволят», «нечего будет есть». И «детские»: «мама не заберет из садика», «потеряю игрушку», «воспитатель будет ругаться».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Опредмеченная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, конкретизированная тревожность становится страхом. После самоизоляции у детей могут активизироваться страхи перед врачами, болезнями, а также типичные возрастные, то есть темноты, животных, мистические страхи – привидений, чудищ.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Лабильность эмоций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Эмоциональная лабильность усиливается, когда человек находится в стрессе, а, когда ребенок возвращается в детский сад, он испытывает стресс. Дошкольнику нужно быстро приспособиться к новым условиям – перемене обстановки, росту количества контактов – и это факторы стресса. Лабильность эмоций проявляется в их неустойчивости. У ребенка могут быть скачки настроения, быстрые его смены, легкий переход от хорошего настроения к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дурному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>. Вы можете  столкнуться с быстрыми колебаниями настроения в группе, легкостью возникновения конфликтов и ситуаций, которые требуют вмешательства взрослых.</w:t>
      </w:r>
    </w:p>
    <w:p w:rsidR="002C0FB6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Агрессия, готовность к агрессивному реагированию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Агрессия у детей возможна в прямой и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косвенной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формах – например, когда ребенок бьет сверстника или рвет его поделку. Также она может проявиться в виде повышенной раздражительности.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же она возникает?  В нашем случае агрессия – это реакция на фрустрацию, неудовлетворение потребности, препятствия на пути к желаемому. Возвращение в сад, даже очень любимый, сопряжено с фрустрациями. Для детей это ужесточение режима, шум, отсутствие родителей и привычного домашнего окружения в непосредственной близости, воспитательные воздействия работников детского сада, стычки с другими дошкольниками. Агрессия особенно вероятна, если родители ребенка эмоционально неблагополучны или асоциальны. Тогда ребенок в семье играет роль «канализации» для агрессии: в него «сливают» всю агрессию и недовольство, на нем срывают зло. Другой вариант, когда агрессия возможна – ситуация, когда семья жестко соблюдала режим самоизоляции, находилась в замкнутом пространстве с минимумом контактов и разнообразия, из-за чего столкнулась с так называемым «экспедиционным бешенством». Его суть – в том, что в слишком маленьких сообществах, к которым относится семья, агрессия не находит выхода и направляется на ближайший круг общения.</w:t>
      </w:r>
    </w:p>
    <w:p w:rsidR="002C0FB6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Когнитивные сложности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Среди когнитивных сложностей у некоторых детей может проявляться истощаемость, познавательная пассивность и «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растренировка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 навыков. Эти процессы повлекут трудности на занятиях в детском саду – кто-то не справится с заданием по возрасту, а кому-то будет значительно труднее его выполнить.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Истощаемость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Истощаемость проявляется, когда у ребенка снижается тонус в познавательной деятельности. У него быстрее наступает усталость, ему сложнее заниматься и удерживать внимание. Работоспособность теряется. Это – следствие разницы режима и нормативных нагрузок дома и в детском саду. Так, в преобладающем большинстве семей нагрузок по типу «сделай сейчас и вместе со всеми» меньше, чем в детском саду. И когда количество таких нагрузок резко увеличивается, их темп повышается, а круг контактов и сенсорных стимулов от других людей расширяется – возникает истощаемость. А она, в свою очередь, усугубляет эмоциональные проблемы.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Познавательная пассивность.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Следствием родительской занятости и досуга, который заполнен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и телевидением, может стать познавательная пассивность ребенка. Во время самоизоляции мало кто из родителей организовывал время дошкольника так, чтобы поддерживать его любознательность – за исключением принудительных занятий, которые действуют на 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ровно наоборот. Нагрузки на познавательную сферу у многих детей были минимальны, а удовольствие от таких нагрузок было еще большей редкостью. В результате дети привыкают «уходить» в электронную игру или мультик и отвыкают трудиться интеллектуально.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Растренировка</w:t>
      </w:r>
      <w:proofErr w:type="spellEnd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В результате самоизоляции у детей снижаются дошкольные учебные навыки, которые они получали на развивающих занятиях, в том числе,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 занятиях по подготовке к школе. Нерегулярность или отсутствие тренировки навыка рисования по правилам или простого счета приводит к тому, что качество навыка снижается. </w:t>
      </w:r>
    </w:p>
    <w:p w:rsidR="002C0FB6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Мотивационные сложности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В плане мотивации дошкольники могут проявлять апатию и обесценивать ранее любимые занятия. Также с большой степенью вероятности дети будут </w:t>
      </w:r>
      <w:r w:rsidRPr="005B6A39">
        <w:rPr>
          <w:rFonts w:ascii="Times New Roman" w:eastAsia="Times New Roman" w:hAnsi="Times New Roman" w:cs="Times New Roman"/>
          <w:sz w:val="28"/>
          <w:szCs w:val="28"/>
          <w:u w:val="single"/>
        </w:rPr>
        <w:t>бессознательно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сопротивляться изменениям, которые связаны с возвращением в детский сад.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Сопротивление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У детей будет проявляться сопротивление – это бессознательный механизм, который помогает «отключиться» от нежелательных дел или деятельности, которая заставляет активно меняться. Сопротивление проявляется, когда ребенок или взрослый постоянно забывает о деле, откладывает его на потом, растягивает во времени, а также в медлительности и даже заболеваемости. Прямого отказа нет, но дело не делается. Сопротивление в детском саду возможно в отношении расставания с родителями, режима, развивающих занятий. Например: ребенок может заболеть, чтобы не отпустить маму; потерять предметы одежды перед выходом из дома, чтобы подольше там остаться; забыть принадлежности для занятия, чтобы не заниматься. Сопротивление – реакция нежелания, поэтому его будет много у всех дошкольников, которые негативно или амбивалентно относятся к детскому саду.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Апатия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У детей, как и у взрослых возможно сокращение числа и интенсивности активных стремлений, апатия. Чем более привычным для ребенка стал режим «от холодильника к 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гаджету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», тем более вероятно, что на первых порах снизится мотивации общаться, посещать детский сад, участвовать в 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Обесценивание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Прежде любимые занятия могут показаться для воспитанников скучными, ненужными, бесполезными. Скорее 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детей будет труднее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замотивировать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. Потребуется педагогическое мастерство, чтобы вдохновить вернувшиеся группы на прежние занятия.</w:t>
      </w:r>
    </w:p>
    <w:p w:rsidR="002C0FB6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Поведенческие сложности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Вы  обязательно  столкнутся с тем, что у части детей сбился режим сна, а также другими режимными трудностями. Некоторые дети будут отказываться «отпускать» своих родителей, у них могут снизиться социальные навыки.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Режимные сложности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Даже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стеничные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дети-«жаворонки» могут в первое время с трудом вставать и засыпать, в то время как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астенизированные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дети и воспитанники с нарушенным биоритмом сна и бодрствования будут испытывать значительные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трудности. Режимные моменты трудны не только в организации сна, но и в питании. Воспитанникам </w:t>
      </w:r>
      <w:proofErr w:type="gramStart"/>
      <w:r w:rsidRPr="005B6A39">
        <w:rPr>
          <w:rFonts w:ascii="Times New Roman" w:eastAsia="Times New Roman" w:hAnsi="Times New Roman" w:cs="Times New Roman"/>
          <w:sz w:val="28"/>
          <w:szCs w:val="28"/>
        </w:rPr>
        <w:t>может быть сложно есть</w:t>
      </w:r>
      <w:proofErr w:type="gram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по расписанию, бороться с голодом или отсутствием аппетита, есть не домашнюю пищу. Другие сложности могут быть связаны с количеством и темпом прогулок, соотношением нагрузок на познавательную и физическую сферу.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Снижение социальных навыков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Дети могли отвыкнуть: от необходимости взаимодействовать в большой группе ровесников, где дистанцироваться от субъективно непривлекательных контактов сложно; от требований к социальному этикету в общении с взрослыми; от мелких социальных предписаний к «воспитанному» ребенку – например, «не держи руки в карманах», «поделись совочком». Некоторые дети могут бояться находиться поблизости с другими детьми – «я заболею» – особенно если родители боятся быть вблизи других людей.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 «отпускать» другого.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В первое время некоторые дети могут отказываться «отпускать» от себя других людей или вести себя по типу навязчивого преследования сверстников или взрослого. Воспитанники могут проявлять нежелание отпускать родителя, подолгу плакать и отказываться от игры, постоянно ждать взрослого, демонстрировать прилипчивое поведение, следовать по пятам за взрослым, особенно за родителем, реже – другим ребенком. Эти проявления вероятны у детей с нарушениями привязанности и трудностями адаптации к детскому саду.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Невротические симптомы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Среди невротических симптомов, которые могут проявиться у ребенка – регресс, навязчивые действия,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Эти симптомы вероятны у психологически неблагополучных,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невротизированных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а также у детей из семей с нарушениями воспитания: конфликтных,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дистанцированных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гиперопекающих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, с инверсией ролей. Любое неблагополучие в детско-родительских отношениях в изоляции усугубляется, поэтому нарастание невротических симптомов ожидаемо. В случае регресса ребенок может «забыть» то, что уже умел – есть приборами, использовать фразовую речь. В случае навязчивых действий он может обзавестись тиком или заиканием.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 заболеваемости и манипулирование самочувствием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Некоторые дети быстро научатся манипулировать своим самочувствием и начнут использовать тревогу взрослых из-за недомогания любого члена семьи как удобный способ сказать «нет» детскому саду.</w:t>
      </w:r>
    </w:p>
    <w:p w:rsidR="002C0FB6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трех «</w:t>
      </w:r>
      <w:proofErr w:type="spellStart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», которое поможет справиться с проблемами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sz w:val="28"/>
          <w:szCs w:val="28"/>
        </w:rPr>
        <w:t>Трудности будут проявляться у детей в разном объеме: у кого-то проявится много сложностей, у кого-то они будут единичны. Главная рекомендация, чтобы минимизировать проблемы, которые связаны с возвращением в детский сад после перерыва – правило трех «</w:t>
      </w:r>
      <w:proofErr w:type="spellStart"/>
      <w:r w:rsidRPr="005B6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5B6A39">
        <w:rPr>
          <w:rFonts w:ascii="Times New Roman" w:eastAsia="Times New Roman" w:hAnsi="Times New Roman" w:cs="Times New Roman"/>
          <w:sz w:val="28"/>
          <w:szCs w:val="28"/>
        </w:rPr>
        <w:t>»: постепенность, позитив, признание чувств.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Постепенность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Действуйте постепенно – бережно и разумно восстанавливайте прежний ритм жизни. Это касается и взрослых, и детей. Объем ежедневных задач должен быть посильным, нарастать постепенно. Никто не может без потерь мгновенно «включиться» на полную силу. Общее правило для всех – сохранить силы, избежать необязательных стрессов, пошагово вернуться к прежним контактам и делам.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Позитив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Ориентируйтесь на виды деятельности и условия, в которых ребенок чувствует себя хорошо, испытывает положительные эмоции. Ежедневные проявления радости защитят от переутомлений и недомогания. Нельзя транслировать детям панику, перегружать требованиями и запретами. Ориентируйтесь на норму: ребенок может запомнить столько запретов, сколько ему лет. Помните, что детям нужно как можно больше играть, ведь игра – это главное средство, чтобы совладать с трудностями.</w:t>
      </w:r>
    </w:p>
    <w:p w:rsidR="002C0FB6" w:rsidRPr="005B6A39" w:rsidRDefault="002C0FB6" w:rsidP="002C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39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Признание чувств</w:t>
      </w:r>
      <w:r w:rsidRPr="005B6A39">
        <w:rPr>
          <w:rFonts w:ascii="Times New Roman" w:eastAsia="Times New Roman" w:hAnsi="Times New Roman" w:cs="Times New Roman"/>
          <w:sz w:val="28"/>
          <w:szCs w:val="28"/>
        </w:rPr>
        <w:t>. Признавайте чувства ребенка – это самое важное правило здорового взаимодействия взрослых и детей. Ребенок способен справиться с трудными обстоятельствами, если у него не отнимают право жаловаться, не хотеть чего-то, испытывать гнев и печаль.</w:t>
      </w:r>
    </w:p>
    <w:p w:rsidR="002C0FB6" w:rsidRPr="005B6A39" w:rsidRDefault="002C0FB6" w:rsidP="002C0FB6">
      <w:pPr>
        <w:jc w:val="both"/>
        <w:rPr>
          <w:sz w:val="28"/>
          <w:szCs w:val="28"/>
        </w:rPr>
      </w:pPr>
    </w:p>
    <w:p w:rsidR="002C0FB6" w:rsidRDefault="002C0FB6" w:rsidP="002C0FB6"/>
    <w:p w:rsidR="002C0FB6" w:rsidRDefault="002C0FB6" w:rsidP="002C0FB6"/>
    <w:p w:rsidR="002C0FB6" w:rsidRDefault="002C0FB6" w:rsidP="002C0FB6"/>
    <w:p w:rsidR="002C0FB6" w:rsidRDefault="002C0FB6" w:rsidP="002C0FB6"/>
    <w:p w:rsidR="002C0FB6" w:rsidRDefault="002C0FB6" w:rsidP="002C0FB6"/>
    <w:p w:rsidR="002C0FB6" w:rsidRDefault="002C0FB6" w:rsidP="002C0FB6"/>
    <w:p w:rsidR="002C0FB6" w:rsidRDefault="002C0FB6" w:rsidP="002C0FB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0FB6" w:rsidRDefault="002C0FB6" w:rsidP="002C0FB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0FB6" w:rsidRDefault="002C0FB6" w:rsidP="002C0FB6"/>
    <w:p w:rsidR="006C42D4" w:rsidRDefault="006C42D4"/>
    <w:sectPr w:rsidR="006C42D4" w:rsidSect="00C23D1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C0FB6"/>
    <w:rsid w:val="001F3889"/>
    <w:rsid w:val="002C0FB6"/>
    <w:rsid w:val="006C42D4"/>
    <w:rsid w:val="009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B114-2667-49FD-B92D-2B6F543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2022-10-12T07:24:00Z</dcterms:created>
  <dcterms:modified xsi:type="dcterms:W3CDTF">2022-10-12T07:26:00Z</dcterms:modified>
</cp:coreProperties>
</file>