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A" w:rsidRPr="007E57DA" w:rsidRDefault="007E57DA" w:rsidP="007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sz w:val="28"/>
          <w:szCs w:val="28"/>
        </w:rPr>
        <w:t>Тренинг для педагогов</w:t>
      </w:r>
    </w:p>
    <w:p w:rsidR="007E57DA" w:rsidRPr="007E57DA" w:rsidRDefault="007E57DA" w:rsidP="007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«Сплочение педагогического коллектива»</w:t>
      </w:r>
    </w:p>
    <w:p w:rsidR="007E57DA" w:rsidRPr="007E57DA" w:rsidRDefault="007E57DA" w:rsidP="007E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сплотить педагогический  коллектив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  Задачи: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снять эмоциональное напряжение, поднять настроение;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развивать чувство сотрудничества и коллективизма;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тренировать навыки совместной деятельности педагогов;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повысить уверенность в себе у педагогов;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развивать самосознание педагогов.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Повысить коммуникативные навыки педагогов;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Повысить сплоченность коллектива;</w:t>
      </w:r>
    </w:p>
    <w:p w:rsidR="007E57DA" w:rsidRPr="007E57DA" w:rsidRDefault="007E57DA" w:rsidP="007E57DA">
      <w:pPr>
        <w:numPr>
          <w:ilvl w:val="0"/>
          <w:numId w:val="1"/>
        </w:numPr>
        <w:shd w:val="clear" w:color="auto" w:fill="FFFFFF"/>
        <w:spacing w:after="0" w:line="240" w:lineRule="auto"/>
        <w:ind w:left="-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Повысить взаимопонимание между педагогами;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участников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: педагоги, воспитатели.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педагог-психолог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40 минут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Ход  работы: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1.Приветствие.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Разминка «Поменяйтесь местами»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Цель: снять эмоциональное напряжения, поднять настроение,  узнать друг о друге дополнительную информацию. Возможность узнать о коллегах то чего не знали раньше.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Убирается один стул, и водящий, стараясь занять освободившееся место, предлагает поменяться местами тем, кто: носит брюки, любит яблоки, умеет играть на гитаре</w:t>
      </w:r>
      <w:proofErr w:type="gramStart"/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носит часы и т.п.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Когда правила игры становятся понятны, условия перемены мест усложняются. Теперь вопросы должны касаться особенностей профессиональной деятельности участников, образования, специфики работы с детьми и т.п.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Например, поменяются местами те, кто:</w:t>
      </w:r>
    </w:p>
    <w:p w:rsidR="007E57DA" w:rsidRPr="007E57DA" w:rsidRDefault="007E57DA" w:rsidP="007E57DA">
      <w:pPr>
        <w:numPr>
          <w:ilvl w:val="0"/>
          <w:numId w:val="2"/>
        </w:numPr>
        <w:shd w:val="clear" w:color="auto" w:fill="FFFFFF"/>
        <w:spacing w:after="0" w:line="391" w:lineRule="atLeast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работает всю жизнь в одном учреждении;</w:t>
      </w:r>
    </w:p>
    <w:p w:rsidR="007E57DA" w:rsidRPr="007E57DA" w:rsidRDefault="007E57DA" w:rsidP="007E57DA">
      <w:pPr>
        <w:numPr>
          <w:ilvl w:val="0"/>
          <w:numId w:val="2"/>
        </w:numPr>
        <w:shd w:val="clear" w:color="auto" w:fill="FFFFFF"/>
        <w:spacing w:after="0" w:line="391" w:lineRule="atLeast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любит свою работу;</w:t>
      </w:r>
    </w:p>
    <w:p w:rsidR="007E57DA" w:rsidRPr="007E57DA" w:rsidRDefault="007E57DA" w:rsidP="007E57DA">
      <w:pPr>
        <w:numPr>
          <w:ilvl w:val="0"/>
          <w:numId w:val="2"/>
        </w:numPr>
        <w:shd w:val="clear" w:color="auto" w:fill="FFFFFF"/>
        <w:spacing w:after="0" w:line="391" w:lineRule="atLeast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работает педагогом уже больше 10 лет;</w:t>
      </w:r>
    </w:p>
    <w:p w:rsidR="007E57DA" w:rsidRPr="007E57DA" w:rsidRDefault="007E57DA" w:rsidP="007E57DA">
      <w:pPr>
        <w:numPr>
          <w:ilvl w:val="0"/>
          <w:numId w:val="2"/>
        </w:numPr>
        <w:shd w:val="clear" w:color="auto" w:fill="FFFFFF"/>
        <w:spacing w:after="0" w:line="391" w:lineRule="atLeast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мечтал быть педагогом с детства и т.д.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После подвижного упражнения можно спросить желающих, во-первых, кто, что о ком запомнил, а во-вторых, кто хотел бы, чтобы рассказали другие, что о нем запомнили. Таким образом, участники меняются местами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В одном климате растение может расцвести, в другом — зачахнуть. То же самое можно сказать и о психологическом климате: в одних условиях люди чувствуют 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lastRenderedPageBreak/>
        <w:t>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Признаками благоприятного климата в коллективе являются: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-доверие;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-доброжелательное и деловая критика;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-свободное выражения собственного мнения;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-достаточная информированность коллектива о его задачах и текущем состоянии дел;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-принятие на семя ответственности каждым членом коллектива.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Дейл Карнеги (американский педагог, лектор, психолог) предлагает следующие принципы общения: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методы обращения с людьми</w:t>
      </w:r>
    </w:p>
    <w:p w:rsidR="007E57DA" w:rsidRPr="007E57DA" w:rsidRDefault="007E57DA" w:rsidP="007E57DA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не критикуйте, не осуждайте и не жалуйтесь;</w:t>
      </w:r>
    </w:p>
    <w:p w:rsidR="007E57DA" w:rsidRPr="007E57DA" w:rsidRDefault="007E57DA" w:rsidP="007E57DA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честно и искренне оценивайте достоинства людей;</w:t>
      </w:r>
    </w:p>
    <w:p w:rsidR="007E57DA" w:rsidRPr="007E57DA" w:rsidRDefault="007E57DA" w:rsidP="007E57DA">
      <w:pPr>
        <w:numPr>
          <w:ilvl w:val="0"/>
          <w:numId w:val="3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пробуждайте в человеке искреннее желание </w:t>
      </w: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проявить себя;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Шесть способов понравиться людям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Проявляйте искренний интерес к другим людям;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Улыбайтесь;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Помните, что в любом языке нет для человека звука значительнее и приятнее, чем звук собственного имени;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Будьте хорошим слушателем; Поощряйте других на разговор о них самих;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Говорите о вещах интересующих вашего собеседника;</w:t>
      </w:r>
    </w:p>
    <w:p w:rsidR="007E57DA" w:rsidRPr="007E57DA" w:rsidRDefault="007E57DA" w:rsidP="007E57DA">
      <w:pPr>
        <w:numPr>
          <w:ilvl w:val="0"/>
          <w:numId w:val="4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Давайте людям почувствовать собственную значимост</w:t>
      </w:r>
      <w:proofErr w:type="gramStart"/>
      <w:r w:rsidRPr="007E57DA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и делайте это искренне.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коллектива с благоприятным климатом уверен в себе, поскольку чувствует себя значимым  и принятым, знает свои достоинства, свободен в своем мнении. Преобладающее настроение можно назвать термином «мажор». 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Для тог</w:t>
      </w:r>
      <w:bookmarkStart w:id="0" w:name="_GoBack"/>
      <w:bookmarkEnd w:id="0"/>
      <w:r w:rsidRPr="007E57D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7E57D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чтобы продолжит работу нам необходимо разбиться на подгруппы, а поможет нам</w:t>
      </w: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«Найди свою пару»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Цель: разбиться на подгруппы, раскрепощение участников.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Материалы: карточки с названиями животных (Одно название животного пишется на 2 карточки). Если участников нечетное количество, то какое-то одно название животного пишется на 3 карточки и участники игры заранее об этом предупреждаются. 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br/>
        <w:t>Содержание: Группа садится в круг. Задача каждого участника – не показывая никому карточку, выйти в центр круга и при помощи мимики и жестов показать животное, название которого было написано на карточке данного участника. Ни в коем случае нельзя издавать звуки – это слишком просто. </w:t>
      </w:r>
    </w:p>
    <w:p w:rsid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«Молчанка»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 развивать  чувство сотрудничества в участниках.</w:t>
      </w: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Для игры понадобятся листы бумаги, фломастеры, карандаши или маркеры. Группа разбивается на пары (если нечетное количество участников, то будет одна группа из 3 человек). Каждой паре выдается листок бумаги и 1 карандаш. Задача участников молча нарисовать рисунок при помощи 1 пишущего средства. На это отводится 5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было ли сложно, что помогало выполнять задание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«Уменьшающаяся газета»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Цель: тренировка  навыков совместной деятельности команды.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по 1 газетному листу на каждую группу.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Участники объединяются в мини-группы размером от 3 до 6 человек и каждой команде выдается газетный лист.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Тренер озвучивает следующую инструкцию: «</w:t>
      </w: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Вам нужно всей командой встать на газетный лист и скандировать «Мы — одна команда»!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После того как это будет сделано, тренер складывает газету пополам и повторяет задание. После того как  это будет сделано, тренер еще раз складывает газету пополам и снова повторяет задание. Задача группы — разместиться на наименьшем возможном кусочке бумаги на время, достаточное для того, чтобы крикнуть всем вместе «Мы — одна команда!»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Вывод. В жизни много </w:t>
      </w:r>
      <w:proofErr w:type="gramStart"/>
      <w:r w:rsidRPr="007E57DA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proofErr w:type="gramEnd"/>
      <w:r w:rsidRPr="007E57DA">
        <w:rPr>
          <w:rFonts w:ascii="Times New Roman" w:eastAsia="Times New Roman" w:hAnsi="Times New Roman" w:cs="Times New Roman"/>
          <w:sz w:val="28"/>
          <w:szCs w:val="28"/>
        </w:rPr>
        <w:t xml:space="preserve"> в которых команде очень сложно достичь цели, и лишь при взаимопонимание, доверии к нам приходит результат.</w:t>
      </w:r>
    </w:p>
    <w:p w:rsid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E57DA">
        <w:rPr>
          <w:rFonts w:ascii="Times New Roman" w:hAnsi="Times New Roman" w:cs="Times New Roman"/>
          <w:sz w:val="28"/>
          <w:szCs w:val="28"/>
        </w:rPr>
        <w:t xml:space="preserve"> </w:t>
      </w:r>
      <w:r w:rsidRPr="007E57DA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7E57D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«Лабиринт</w:t>
      </w:r>
      <w:r w:rsidRPr="007E57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7E57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7E57DA">
        <w:rPr>
          <w:rFonts w:ascii="Times New Roman" w:hAnsi="Times New Roman" w:cs="Times New Roman"/>
          <w:sz w:val="28"/>
          <w:szCs w:val="28"/>
        </w:rPr>
        <w:t>: систематизировать и закрепить основные командные </w:t>
      </w:r>
      <w:r w:rsidRPr="007E57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умения</w:t>
      </w:r>
      <w:r w:rsidRPr="007E57DA">
        <w:rPr>
          <w:rFonts w:ascii="Times New Roman" w:hAnsi="Times New Roman" w:cs="Times New Roman"/>
          <w:sz w:val="28"/>
          <w:szCs w:val="28"/>
        </w:rPr>
        <w:t>: слышать друг друга, говорить только по существу, максимально сосредотачиваться на результате.</w:t>
      </w:r>
    </w:p>
    <w:p w:rsid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hAnsi="Times New Roman" w:cs="Times New Roman"/>
          <w:sz w:val="28"/>
          <w:szCs w:val="28"/>
        </w:rPr>
        <w:t>На земле линиями обозначены контуры лабиринта. В лабиринте есть вход и выход — пункты А и Б соответственно. Выбирают одного участника через лабиринт.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DA">
        <w:rPr>
          <w:rFonts w:ascii="Times New Roman" w:hAnsi="Times New Roman" w:cs="Times New Roman"/>
          <w:sz w:val="28"/>
          <w:szCs w:val="28"/>
        </w:rPr>
        <w:t>Участник, проходящий лабиринт, идет с закрытыми глазами, в полном молчании. Он не может наступать на контуры лабиринта или переступать через них. Другие участники, находящиеся за пределами лабиринта, руководят его действиями следующим </w:t>
      </w:r>
      <w:r w:rsidRPr="007E57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образом</w:t>
      </w:r>
      <w:r w:rsidRPr="007E57DA">
        <w:rPr>
          <w:rFonts w:ascii="Times New Roman" w:hAnsi="Times New Roman" w:cs="Times New Roman"/>
          <w:sz w:val="28"/>
          <w:szCs w:val="28"/>
        </w:rPr>
        <w:t>: каждый участник произносит только одно слово в порядке очередности, очередность остается постоянной. Участники не могут касаться участника, проходящего лабиринт.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Упражнение «Прекрасный сад»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упражнения: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Участники сидят в кругу. Ведущий предлагает спокойно посидеть, можно закрыть глаза, и представить себя цветком. Каким бы ты был? Какие листья, стебель, а может быть шипы? Высокий или низкий? Яркий или не очень? А теперь, после того, как все представили это – нарисуйте свой цветок. Всем раздается бумага, фломастеры, мелки.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Дальше участникам предлагается вырезать свой цветок. Затем все садятся в круг. Ведущий расстилает внутри круга полотно любой ткани, желательно однотонной, раздает каждому участнику по булавке. Ткань объявляется поляной сада, которую нужно засадить цветами. Все участники по очереди выходят и прикрепляют свой цветок.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Обсуждение: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Предлагается полюбоваться на «прекрасный сад», запечатлеть эту картинку в памяти, чтобы она поделилась своей положительной энергией. Заметить, что хоть и много цветов, но всем хватило места</w:t>
      </w:r>
      <w:proofErr w:type="gramStart"/>
      <w:r w:rsidRPr="007E57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аждый занял только свое, то, которое выбрал сам.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Увидеть, в окружении, каких разных, непохожих на цветов растет твой. Но есть и общее - у кого-то окраска, у кого-то размер или форма листьев. И всем без исключения цветам нужно солнце и внимание.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смысл упражнения:</w:t>
      </w:r>
      <w:r w:rsidRPr="007E57DA">
        <w:rPr>
          <w:rFonts w:ascii="Times New Roman" w:eastAsia="Times New Roman" w:hAnsi="Times New Roman" w:cs="Times New Roman"/>
          <w:sz w:val="28"/>
          <w:szCs w:val="28"/>
        </w:rPr>
        <w:t> Сама по себе арт-терапия очень мощный инструмент, который используется для психологической коррекции и служит для изучения чувств, для развития межличностных навыков и отношений, укрепления самооценки и уверенности в себе. В данном случае упражнение позволяет понять и ощутить себя, быть самим собой выразить свободно свои мысли и чувства, а также понять уникальность каждого, увидеть место, которое занимаешь в многообразии этого мира и ощутить себя частью этого прекрасного мира.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7E57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Примерные способы улучшения благоприятного климата в коллективе.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DA">
        <w:rPr>
          <w:rFonts w:ascii="Times New Roman" w:hAnsi="Times New Roman" w:cs="Times New Roman"/>
          <w:sz w:val="28"/>
          <w:szCs w:val="28"/>
        </w:rPr>
        <w:t>1. С целью предотвращения эмоционального выгорания 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</w:t>
      </w:r>
      <w:r w:rsidRPr="007E57DA">
        <w:rPr>
          <w:rFonts w:ascii="Times New Roman" w:hAnsi="Times New Roman" w:cs="Times New Roman"/>
          <w:b/>
          <w:sz w:val="28"/>
          <w:szCs w:val="28"/>
        </w:rPr>
        <w:t> </w:t>
      </w:r>
      <w:r w:rsidRPr="007E57DA">
        <w:rPr>
          <w:rFonts w:ascii="Times New Roman" w:hAnsi="Times New Roman" w:cs="Times New Roman"/>
          <w:sz w:val="28"/>
          <w:szCs w:val="28"/>
        </w:rPr>
        <w:t>и формирования</w:t>
      </w:r>
      <w:r w:rsidRPr="007E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7DA">
        <w:rPr>
          <w:rFonts w:ascii="Times New Roman" w:hAnsi="Times New Roman" w:cs="Times New Roman"/>
          <w:sz w:val="28"/>
          <w:szCs w:val="28"/>
        </w:rPr>
        <w:t>благоприятного 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психологического климата</w:t>
      </w:r>
      <w:r w:rsidRPr="007E57DA">
        <w:rPr>
          <w:rFonts w:ascii="Times New Roman" w:hAnsi="Times New Roman" w:cs="Times New Roman"/>
          <w:sz w:val="28"/>
          <w:szCs w:val="28"/>
        </w:rPr>
        <w:t> не менее 1 раза в квартал проводить дни</w:t>
      </w:r>
      <w:r w:rsidRPr="007E57DA">
        <w:rPr>
          <w:rFonts w:ascii="Times New Roman" w:hAnsi="Times New Roman" w:cs="Times New Roman"/>
          <w:b/>
          <w:sz w:val="28"/>
          <w:szCs w:val="28"/>
        </w:rPr>
        <w:t> 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психологической разгрузки педагогов по сохранению психологического здоровья педагогов</w:t>
      </w:r>
      <w:r w:rsidRPr="007E57DA">
        <w:rPr>
          <w:rFonts w:ascii="Times New Roman" w:hAnsi="Times New Roman" w:cs="Times New Roman"/>
          <w:b/>
          <w:sz w:val="28"/>
          <w:szCs w:val="28"/>
        </w:rPr>
        <w:t>;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hAnsi="Times New Roman" w:cs="Times New Roman"/>
          <w:sz w:val="28"/>
          <w:szCs w:val="28"/>
        </w:rPr>
        <w:t>2. Профсоюзному комитету совместно с администрацией с целью сплочения 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коллектива</w:t>
      </w:r>
      <w:r w:rsidRPr="007E57DA">
        <w:rPr>
          <w:rFonts w:ascii="Times New Roman" w:hAnsi="Times New Roman" w:cs="Times New Roman"/>
          <w:sz w:val="28"/>
          <w:szCs w:val="28"/>
        </w:rPr>
        <w:t> активизировать работу по организации 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коллективного отдыха педагогов</w:t>
      </w:r>
      <w:r w:rsidRPr="007E57DA">
        <w:rPr>
          <w:rFonts w:ascii="Times New Roman" w:hAnsi="Times New Roman" w:cs="Times New Roman"/>
          <w:sz w:val="28"/>
          <w:szCs w:val="28"/>
        </w:rPr>
        <w:t>, по формированию и развитию традиций </w:t>
      </w:r>
      <w:r w:rsidRPr="007E57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колл</w:t>
      </w:r>
      <w:r w:rsidRPr="007E57D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ек</w:t>
      </w:r>
      <w:r w:rsidRPr="007E57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тива</w:t>
      </w:r>
      <w:r w:rsidRPr="007E57DA">
        <w:rPr>
          <w:rFonts w:ascii="Times New Roman" w:hAnsi="Times New Roman" w:cs="Times New Roman"/>
          <w:sz w:val="28"/>
          <w:szCs w:val="28"/>
        </w:rPr>
        <w:t>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right="30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Восточная притча</w:t>
      </w:r>
    </w:p>
    <w:p w:rsidR="007E57DA" w:rsidRPr="007E57DA" w:rsidRDefault="007E57DA" w:rsidP="007E57DA">
      <w:pPr>
        <w:pBdr>
          <w:bottom w:val="single" w:sz="6" w:space="0" w:color="D6DDB9"/>
        </w:pBdr>
        <w:shd w:val="clear" w:color="auto" w:fill="FFFFFF"/>
        <w:spacing w:after="0" w:line="240" w:lineRule="auto"/>
        <w:ind w:left="-8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kern w:val="36"/>
          <w:sz w:val="28"/>
          <w:szCs w:val="28"/>
        </w:rPr>
        <w:t>Всё в твоих руках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— Скажите, какая бабочка у меня в руках: живая или мёртвая?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Не глядя на руки ученика, Мастер ответил: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— Всё в твоих руках.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Обсуждение.</w:t>
      </w:r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Прощание « Счастья, удачи</w:t>
      </w:r>
      <w:proofErr w:type="gramStart"/>
      <w:r w:rsidRPr="007E57DA">
        <w:rPr>
          <w:rFonts w:ascii="Times New Roman" w:eastAsia="Times New Roman" w:hAnsi="Times New Roman" w:cs="Times New Roman"/>
          <w:b/>
          <w:bCs/>
          <w:sz w:val="28"/>
          <w:szCs w:val="28"/>
        </w:rPr>
        <w:t>, …»</w:t>
      </w:r>
      <w:proofErr w:type="gramEnd"/>
    </w:p>
    <w:p w:rsidR="007E57DA" w:rsidRPr="007E57DA" w:rsidRDefault="007E57DA" w:rsidP="007E57D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DA">
        <w:rPr>
          <w:rFonts w:ascii="Times New Roman" w:eastAsia="Times New Roman" w:hAnsi="Times New Roman" w:cs="Times New Roman"/>
          <w:sz w:val="28"/>
          <w:szCs w:val="28"/>
        </w:rPr>
        <w:t>Психолог предлагает всем встать в круг для  завершения семинара. Каждый из участников желает, одним словом всем участникам чего-то хорошего.</w:t>
      </w:r>
    </w:p>
    <w:p w:rsidR="002D53EA" w:rsidRPr="007E57DA" w:rsidRDefault="002D53EA" w:rsidP="007E57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3EA" w:rsidRP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978"/>
    <w:multiLevelType w:val="multilevel"/>
    <w:tmpl w:val="C63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E76D4"/>
    <w:multiLevelType w:val="multilevel"/>
    <w:tmpl w:val="07A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A632A"/>
    <w:multiLevelType w:val="multilevel"/>
    <w:tmpl w:val="095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94DA4"/>
    <w:multiLevelType w:val="multilevel"/>
    <w:tmpl w:val="AA3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E57DA"/>
    <w:rsid w:val="002D53EA"/>
    <w:rsid w:val="007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2022-10-13T09:12:00Z</dcterms:created>
  <dcterms:modified xsi:type="dcterms:W3CDTF">2022-10-13T09:17:00Z</dcterms:modified>
</cp:coreProperties>
</file>