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noProof/>
          <w:color w:val="0080C0"/>
          <w:sz w:val="48"/>
          <w:szCs w:val="4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1299210</wp:posOffset>
            </wp:positionH>
            <wp:positionV relativeFrom="line">
              <wp:posOffset>-79375</wp:posOffset>
            </wp:positionV>
            <wp:extent cx="3431540" cy="2567940"/>
            <wp:effectExtent l="19050" t="0" r="0" b="0"/>
            <wp:wrapSquare wrapText="bothSides"/>
            <wp:docPr id="1" name="Рисунок 2" descr="https://shcool8gb.edusite.ru/images/p64_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cool8gb.edusite.ru/images/p64_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Style w:val="a5"/>
          <w:rFonts w:asciiTheme="minorHAnsi" w:hAnsiTheme="minorHAnsi"/>
          <w:i/>
          <w:iCs/>
          <w:color w:val="0080C0"/>
          <w:sz w:val="48"/>
          <w:szCs w:val="48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ivaldi" w:hAnsi="Vivaldi"/>
          <w:i/>
          <w:iCs/>
          <w:color w:val="0080C0"/>
          <w:sz w:val="48"/>
          <w:szCs w:val="48"/>
        </w:rPr>
        <w:t>«</w:t>
      </w:r>
      <w:r>
        <w:rPr>
          <w:rStyle w:val="a5"/>
          <w:i/>
          <w:iCs/>
          <w:color w:val="0080C0"/>
          <w:sz w:val="48"/>
          <w:szCs w:val="48"/>
        </w:rPr>
        <w:t>Соблюдение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правил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дорожного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движения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в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зимний</w:t>
      </w:r>
      <w:r>
        <w:rPr>
          <w:rStyle w:val="a5"/>
          <w:rFonts w:ascii="Vivaldi" w:hAnsi="Vivaldi" w:cs="Vivaldi"/>
          <w:i/>
          <w:iCs/>
          <w:color w:val="0080C0"/>
          <w:sz w:val="48"/>
          <w:szCs w:val="48"/>
        </w:rPr>
        <w:t xml:space="preserve"> </w:t>
      </w:r>
      <w:r>
        <w:rPr>
          <w:rStyle w:val="a5"/>
          <w:i/>
          <w:iCs/>
          <w:color w:val="0080C0"/>
          <w:sz w:val="48"/>
          <w:szCs w:val="48"/>
        </w:rPr>
        <w:t>период</w:t>
      </w:r>
      <w:r>
        <w:rPr>
          <w:rStyle w:val="a5"/>
          <w:rFonts w:ascii="Vivaldi" w:hAnsi="Vivaldi"/>
          <w:i/>
          <w:iCs/>
          <w:color w:val="0080C0"/>
          <w:sz w:val="48"/>
          <w:szCs w:val="48"/>
        </w:rPr>
        <w:t>»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FF0000"/>
          <w:sz w:val="48"/>
          <w:szCs w:val="48"/>
        </w:rPr>
        <w:t>Уважаемые</w:t>
      </w:r>
      <w:r>
        <w:rPr>
          <w:rStyle w:val="a4"/>
          <w:rFonts w:ascii="Vivaldi" w:hAnsi="Vivaldi" w:cs="Vivaldi"/>
          <w:color w:val="FF0000"/>
          <w:sz w:val="48"/>
          <w:szCs w:val="48"/>
        </w:rPr>
        <w:t xml:space="preserve"> </w:t>
      </w:r>
      <w:r>
        <w:rPr>
          <w:rStyle w:val="a4"/>
          <w:color w:val="FF0000"/>
          <w:sz w:val="48"/>
          <w:szCs w:val="48"/>
        </w:rPr>
        <w:t>родители</w:t>
      </w:r>
      <w:r>
        <w:rPr>
          <w:rStyle w:val="a4"/>
          <w:rFonts w:ascii="Vivaldi" w:hAnsi="Vivaldi" w:cs="Vivaldi"/>
          <w:color w:val="FF0000"/>
          <w:sz w:val="48"/>
          <w:szCs w:val="48"/>
        </w:rPr>
        <w:t>!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33B18" w:rsidRP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a5"/>
          <w:b w:val="0"/>
          <w:i/>
          <w:iCs/>
          <w:color w:val="000000"/>
          <w:sz w:val="28"/>
          <w:szCs w:val="28"/>
        </w:rPr>
        <w:tab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Лучший способ сохранить свою жизнь и жизнь своего ребенка на дорогах — соблюдать правила дорожного движения!  С наступлением зимнего сезона это становится наиболее актуальным, так как показывает статистика - в это время года снижения ДТП с участием детей не уменьшается.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both"/>
        <w:rPr>
          <w:rStyle w:val="a5"/>
          <w:b w:val="0"/>
          <w:i/>
          <w:iCs/>
          <w:color w:val="000000"/>
          <w:sz w:val="28"/>
          <w:szCs w:val="28"/>
        </w:rPr>
      </w:pPr>
      <w:r w:rsidRPr="00233B18">
        <w:rPr>
          <w:rStyle w:val="a5"/>
          <w:b w:val="0"/>
          <w:i/>
          <w:iCs/>
          <w:color w:val="000000"/>
          <w:sz w:val="28"/>
          <w:szCs w:val="28"/>
        </w:rPr>
        <w:t> 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ab/>
        <w:t xml:space="preserve">Прогулки всегда приносят детям много радости, особенно зимой. Зимние прогулки имеют свои минусы. Зимой день короче. Темнеет рано и очень быстро.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</w:t>
      </w:r>
      <w:r>
        <w:rPr>
          <w:rStyle w:val="a5"/>
          <w:b w:val="0"/>
          <w:i/>
          <w:iCs/>
          <w:color w:val="000000"/>
          <w:sz w:val="28"/>
          <w:szCs w:val="28"/>
        </w:rPr>
        <w:t xml:space="preserve"> 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на</w:t>
      </w:r>
    </w:p>
    <w:p w:rsidR="00233B18" w:rsidRPr="00233B18" w:rsidRDefault="00233B18" w:rsidP="00233B18">
      <w:pPr>
        <w:pStyle w:val="a3"/>
        <w:shd w:val="clear" w:color="auto" w:fill="FFFFFF"/>
        <w:spacing w:before="25" w:beforeAutospacing="0" w:after="25" w:afterAutospacing="0"/>
        <w:jc w:val="both"/>
        <w:rPr>
          <w:b/>
          <w:i/>
          <w:color w:val="000000"/>
          <w:sz w:val="28"/>
          <w:szCs w:val="28"/>
        </w:rPr>
      </w:pPr>
      <w:r w:rsidRPr="00233B18">
        <w:rPr>
          <w:rStyle w:val="a5"/>
          <w:b w:val="0"/>
          <w:i/>
          <w:iCs/>
          <w:color w:val="000000"/>
          <w:sz w:val="28"/>
          <w:szCs w:val="28"/>
        </w:rPr>
        <w:t>дороге</w:t>
      </w:r>
      <w:r>
        <w:rPr>
          <w:rStyle w:val="a5"/>
          <w:b w:val="0"/>
          <w:i/>
          <w:iCs/>
          <w:color w:val="000000"/>
          <w:sz w:val="28"/>
          <w:szCs w:val="28"/>
        </w:rPr>
        <w:t xml:space="preserve"> 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тоже ухудшается.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ab/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softHyphen/>
        <w:t>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rPr>
          <w:rStyle w:val="a5"/>
          <w:b w:val="0"/>
          <w:color w:val="000000"/>
          <w:sz w:val="28"/>
          <w:szCs w:val="28"/>
          <w:u w:val="single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rPr>
          <w:rStyle w:val="a5"/>
          <w:b w:val="0"/>
          <w:color w:val="000000"/>
          <w:sz w:val="28"/>
          <w:szCs w:val="28"/>
          <w:u w:val="single"/>
        </w:rPr>
      </w:pP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rPr>
          <w:rStyle w:val="a5"/>
          <w:b w:val="0"/>
          <w:i/>
          <w:color w:val="000000"/>
          <w:sz w:val="28"/>
          <w:szCs w:val="28"/>
          <w:u w:val="single"/>
        </w:rPr>
      </w:pPr>
    </w:p>
    <w:p w:rsidR="00233B18" w:rsidRPr="00233B18" w:rsidRDefault="00233B18" w:rsidP="00233B18">
      <w:pPr>
        <w:pStyle w:val="a3"/>
        <w:shd w:val="clear" w:color="auto" w:fill="FFFFFF"/>
        <w:spacing w:before="25" w:beforeAutospacing="0" w:after="25" w:afterAutospacing="0"/>
        <w:rPr>
          <w:rStyle w:val="a5"/>
          <w:i/>
          <w:color w:val="000000"/>
          <w:sz w:val="28"/>
          <w:szCs w:val="28"/>
          <w:u w:val="single"/>
        </w:rPr>
      </w:pPr>
      <w:r w:rsidRPr="00233B18">
        <w:rPr>
          <w:rStyle w:val="a5"/>
          <w:i/>
          <w:color w:val="000000"/>
          <w:sz w:val="28"/>
          <w:szCs w:val="28"/>
          <w:u w:val="single"/>
        </w:rPr>
        <w:t>Рассмотрим главные правила поведения на дороге зимой:</w:t>
      </w:r>
    </w:p>
    <w:p w:rsidR="00233B18" w:rsidRPr="00233B18" w:rsidRDefault="00233B18" w:rsidP="00233B1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3B18">
        <w:rPr>
          <w:b/>
          <w:bCs/>
          <w:color w:val="000000"/>
          <w:sz w:val="28"/>
          <w:szCs w:val="28"/>
          <w:u w:val="single"/>
        </w:rPr>
        <w:br/>
      </w:r>
      <w:r w:rsidRPr="00233B18">
        <w:rPr>
          <w:rStyle w:val="a4"/>
          <w:bCs/>
          <w:color w:val="000000"/>
          <w:sz w:val="28"/>
          <w:szCs w:val="28"/>
        </w:rPr>
        <w:t>1. Удвоенное внимание и повышенная осторожность.</w:t>
      </w:r>
    </w:p>
    <w:p w:rsidR="00233B18" w:rsidRPr="00233B18" w:rsidRDefault="00233B18" w:rsidP="00233B1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33B18">
        <w:rPr>
          <w:rStyle w:val="a5"/>
          <w:b w:val="0"/>
          <w:i/>
          <w:iCs/>
          <w:color w:val="000000"/>
          <w:sz w:val="28"/>
          <w:szCs w:val="28"/>
        </w:rPr>
        <w:t>2. Яркая одежда ребёнка (светоотражатели). </w:t>
      </w:r>
    </w:p>
    <w:p w:rsidR="00233B18" w:rsidRPr="00233B18" w:rsidRDefault="00233B18" w:rsidP="00233B1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i/>
          <w:iCs/>
          <w:color w:val="000000"/>
          <w:sz w:val="28"/>
          <w:szCs w:val="28"/>
        </w:rPr>
      </w:pPr>
      <w:r w:rsidRPr="00233B18">
        <w:rPr>
          <w:rStyle w:val="a5"/>
          <w:b w:val="0"/>
          <w:i/>
          <w:iCs/>
          <w:color w:val="000000"/>
          <w:sz w:val="28"/>
          <w:szCs w:val="28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softHyphen/>
        <w:t>ется». Поэтому нужно быть крайне внимательным. </w:t>
      </w:r>
    </w:p>
    <w:p w:rsidR="00233B18" w:rsidRPr="00233B18" w:rsidRDefault="00233B18" w:rsidP="00233B1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33B18">
        <w:rPr>
          <w:rStyle w:val="a5"/>
          <w:b w:val="0"/>
          <w:i/>
          <w:iCs/>
          <w:color w:val="000000"/>
          <w:sz w:val="28"/>
          <w:szCs w:val="28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softHyphen/>
        <w:t>езжую часть, даже на переходе! Переходить только шагом и быть внимательным.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6. Количество мест закрытого обзора зимой становится больше. Мешают увидеть приближающийся транспорт: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— сугробы на обочине;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— сужение дороги из-за неубранного снега: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— стоящая заснеженная машина.</w:t>
      </w:r>
      <w:r w:rsidRPr="00233B18">
        <w:rPr>
          <w:b/>
          <w:bCs/>
          <w:i/>
          <w:iCs/>
          <w:color w:val="000000"/>
          <w:sz w:val="28"/>
          <w:szCs w:val="28"/>
        </w:rPr>
        <w:br/>
      </w:r>
      <w:r w:rsidRPr="00233B18">
        <w:rPr>
          <w:rStyle w:val="a5"/>
          <w:b w:val="0"/>
          <w:i/>
          <w:iCs/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233B18" w:rsidRDefault="00233B18" w:rsidP="00233B18">
      <w:pPr>
        <w:pStyle w:val="a3"/>
        <w:shd w:val="clear" w:color="auto" w:fill="FFFFFF"/>
        <w:spacing w:before="25" w:beforeAutospacing="0" w:after="2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Helvetica" w:hAnsi="Helvetica"/>
          <w:b w:val="0"/>
          <w:bCs w:val="0"/>
          <w:color w:val="333333"/>
          <w:sz w:val="18"/>
          <w:szCs w:val="18"/>
          <w:shd w:val="clear" w:color="auto" w:fill="FFFFFF"/>
        </w:rPr>
        <w:t> 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 </w:t>
      </w:r>
      <w:r>
        <w:rPr>
          <w:rStyle w:val="a5"/>
          <w:i/>
          <w:iCs/>
          <w:color w:val="FF0000"/>
          <w:sz w:val="48"/>
          <w:szCs w:val="48"/>
        </w:rPr>
        <w:t>Сохранение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жизни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и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здоровья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детей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– </w:t>
      </w:r>
      <w:r>
        <w:rPr>
          <w:rStyle w:val="a5"/>
          <w:i/>
          <w:iCs/>
          <w:color w:val="FF0000"/>
          <w:sz w:val="48"/>
          <w:szCs w:val="48"/>
        </w:rPr>
        <w:t>главная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обязанность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i/>
          <w:iCs/>
          <w:color w:val="FF0000"/>
          <w:sz w:val="48"/>
          <w:szCs w:val="48"/>
        </w:rPr>
        <w:t>взрослых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>.</w:t>
      </w:r>
    </w:p>
    <w:p w:rsidR="00555512" w:rsidRDefault="00555512"/>
    <w:sectPr w:rsidR="00555512" w:rsidSect="00233B1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3B18"/>
    <w:rsid w:val="00233B18"/>
    <w:rsid w:val="005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3B18"/>
    <w:rPr>
      <w:i/>
      <w:iCs/>
    </w:rPr>
  </w:style>
  <w:style w:type="character" w:styleId="a5">
    <w:name w:val="Strong"/>
    <w:basedOn w:val="a0"/>
    <w:uiPriority w:val="22"/>
    <w:qFormat/>
    <w:rsid w:val="00233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2022-01-09T08:14:00Z</dcterms:created>
  <dcterms:modified xsi:type="dcterms:W3CDTF">2022-01-09T08:23:00Z</dcterms:modified>
</cp:coreProperties>
</file>